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9B" w:rsidRDefault="00B02C9B" w:rsidP="001B3D3D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FE1B13" w:rsidRDefault="00FE1B13" w:rsidP="001B3D3D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F73305" w:rsidRDefault="009E2A4A" w:rsidP="00F73305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E2A4A">
        <w:rPr>
          <w:rFonts w:ascii="Times New Roman" w:hAnsi="Times New Roman" w:cs="Times New Roman"/>
          <w:b/>
          <w:sz w:val="28"/>
          <w:lang w:val="uk-UA"/>
        </w:rPr>
        <w:t>КОЛЕКТИВНИЙ ДОГОВІР</w:t>
      </w:r>
    </w:p>
    <w:p w:rsidR="005D087D" w:rsidRDefault="005D087D" w:rsidP="00F73305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94EB1" w:rsidRDefault="00F73305" w:rsidP="00524B45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між адміністрацією</w:t>
      </w:r>
      <w:r w:rsidR="007115AD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201B7">
        <w:rPr>
          <w:rFonts w:ascii="Times New Roman" w:hAnsi="Times New Roman" w:cs="Times New Roman"/>
          <w:b/>
          <w:sz w:val="28"/>
          <w:lang w:val="uk-UA"/>
        </w:rPr>
        <w:t xml:space="preserve">комунального закладу </w:t>
      </w:r>
      <w:r w:rsidR="004305F8">
        <w:rPr>
          <w:rFonts w:ascii="Times New Roman" w:hAnsi="Times New Roman" w:cs="Times New Roman"/>
          <w:b/>
          <w:sz w:val="28"/>
          <w:lang w:val="uk-UA"/>
        </w:rPr>
        <w:t>«</w:t>
      </w:r>
      <w:r w:rsidR="0053667D">
        <w:rPr>
          <w:rFonts w:ascii="Times New Roman" w:hAnsi="Times New Roman" w:cs="Times New Roman"/>
          <w:b/>
          <w:sz w:val="28"/>
          <w:lang w:val="uk-UA"/>
        </w:rPr>
        <w:t>Бахмацьк</w:t>
      </w:r>
      <w:r w:rsidR="004305F8">
        <w:rPr>
          <w:rFonts w:ascii="Times New Roman" w:hAnsi="Times New Roman" w:cs="Times New Roman"/>
          <w:b/>
          <w:sz w:val="28"/>
          <w:lang w:val="uk-UA"/>
        </w:rPr>
        <w:t>ий</w:t>
      </w:r>
      <w:r w:rsidR="0053667D">
        <w:rPr>
          <w:rFonts w:ascii="Times New Roman" w:hAnsi="Times New Roman" w:cs="Times New Roman"/>
          <w:b/>
          <w:sz w:val="28"/>
          <w:lang w:val="uk-UA"/>
        </w:rPr>
        <w:t xml:space="preserve"> історичн</w:t>
      </w:r>
      <w:r w:rsidR="004305F8">
        <w:rPr>
          <w:rFonts w:ascii="Times New Roman" w:hAnsi="Times New Roman" w:cs="Times New Roman"/>
          <w:b/>
          <w:sz w:val="28"/>
          <w:lang w:val="uk-UA"/>
        </w:rPr>
        <w:t>ий</w:t>
      </w:r>
      <w:r w:rsidR="0053667D">
        <w:rPr>
          <w:rFonts w:ascii="Times New Roman" w:hAnsi="Times New Roman" w:cs="Times New Roman"/>
          <w:b/>
          <w:sz w:val="28"/>
          <w:lang w:val="uk-UA"/>
        </w:rPr>
        <w:t xml:space="preserve"> музе</w:t>
      </w:r>
      <w:r w:rsidR="004305F8">
        <w:rPr>
          <w:rFonts w:ascii="Times New Roman" w:hAnsi="Times New Roman" w:cs="Times New Roman"/>
          <w:b/>
          <w:sz w:val="28"/>
          <w:lang w:val="uk-UA"/>
        </w:rPr>
        <w:t>й ім</w:t>
      </w:r>
      <w:r w:rsidR="00E201B7">
        <w:rPr>
          <w:rFonts w:ascii="Times New Roman" w:hAnsi="Times New Roman" w:cs="Times New Roman"/>
          <w:b/>
          <w:sz w:val="28"/>
          <w:lang w:val="uk-UA"/>
        </w:rPr>
        <w:t>ені</w:t>
      </w:r>
      <w:r w:rsidR="004305F8">
        <w:rPr>
          <w:rFonts w:ascii="Times New Roman" w:hAnsi="Times New Roman" w:cs="Times New Roman"/>
          <w:b/>
          <w:sz w:val="28"/>
          <w:lang w:val="uk-UA"/>
        </w:rPr>
        <w:t xml:space="preserve"> М</w:t>
      </w:r>
      <w:r w:rsidR="00E201B7">
        <w:rPr>
          <w:rFonts w:ascii="Times New Roman" w:hAnsi="Times New Roman" w:cs="Times New Roman"/>
          <w:b/>
          <w:sz w:val="28"/>
          <w:lang w:val="uk-UA"/>
        </w:rPr>
        <w:t xml:space="preserve">иколи </w:t>
      </w:r>
      <w:r w:rsidR="004305F8">
        <w:rPr>
          <w:rFonts w:ascii="Times New Roman" w:hAnsi="Times New Roman" w:cs="Times New Roman"/>
          <w:b/>
          <w:sz w:val="28"/>
          <w:lang w:val="uk-UA"/>
        </w:rPr>
        <w:t>Г</w:t>
      </w:r>
      <w:r w:rsidR="00E201B7">
        <w:rPr>
          <w:rFonts w:ascii="Times New Roman" w:hAnsi="Times New Roman" w:cs="Times New Roman"/>
          <w:b/>
          <w:sz w:val="28"/>
          <w:lang w:val="uk-UA"/>
        </w:rPr>
        <w:t>натовича</w:t>
      </w:r>
      <w:r w:rsidR="004305F8">
        <w:rPr>
          <w:rFonts w:ascii="Times New Roman" w:hAnsi="Times New Roman" w:cs="Times New Roman"/>
          <w:b/>
          <w:sz w:val="28"/>
          <w:lang w:val="uk-UA"/>
        </w:rPr>
        <w:t xml:space="preserve"> Яременка»</w:t>
      </w:r>
      <w:r w:rsidR="00232DA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201B7">
        <w:rPr>
          <w:rFonts w:ascii="Times New Roman" w:hAnsi="Times New Roman" w:cs="Times New Roman"/>
          <w:b/>
          <w:sz w:val="28"/>
          <w:lang w:val="uk-UA"/>
        </w:rPr>
        <w:t xml:space="preserve">Бахмацької міської ради </w:t>
      </w:r>
      <w:r w:rsidR="00232DAF">
        <w:rPr>
          <w:rFonts w:ascii="Times New Roman" w:hAnsi="Times New Roman" w:cs="Times New Roman"/>
          <w:b/>
          <w:sz w:val="28"/>
          <w:lang w:val="uk-UA"/>
        </w:rPr>
        <w:t>в особі його директора</w:t>
      </w:r>
      <w:r w:rsidR="009E2A4A">
        <w:rPr>
          <w:rFonts w:ascii="Times New Roman" w:hAnsi="Times New Roman" w:cs="Times New Roman"/>
          <w:b/>
          <w:sz w:val="28"/>
          <w:lang w:val="uk-UA"/>
        </w:rPr>
        <w:t xml:space="preserve"> та </w:t>
      </w:r>
      <w:r w:rsidR="004655BC">
        <w:rPr>
          <w:rFonts w:ascii="Times New Roman" w:hAnsi="Times New Roman" w:cs="Times New Roman"/>
          <w:b/>
          <w:sz w:val="28"/>
          <w:lang w:val="uk-UA"/>
        </w:rPr>
        <w:t>трудовим колективом музею</w:t>
      </w:r>
      <w:r w:rsidR="00CC7390" w:rsidRPr="00CC739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CC7390">
        <w:rPr>
          <w:rFonts w:ascii="Times New Roman" w:hAnsi="Times New Roman" w:cs="Times New Roman"/>
          <w:b/>
          <w:sz w:val="28"/>
          <w:lang w:val="uk-UA"/>
        </w:rPr>
        <w:t>в особі його представника</w:t>
      </w:r>
    </w:p>
    <w:p w:rsidR="005D087D" w:rsidRDefault="005D087D" w:rsidP="00524B45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47ED7" w:rsidRPr="00847ED7" w:rsidRDefault="00847ED7" w:rsidP="00847ED7">
      <w:pPr>
        <w:pStyle w:val="a3"/>
        <w:jc w:val="center"/>
        <w:rPr>
          <w:rFonts w:ascii="Times New Roman" w:hAnsi="Times New Roman" w:cs="Times New Roman"/>
          <w:b/>
          <w:sz w:val="14"/>
          <w:lang w:val="uk-UA"/>
        </w:rPr>
      </w:pPr>
    </w:p>
    <w:p w:rsidR="009E2A4A" w:rsidRDefault="00F53D90" w:rsidP="00594EB1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РОЗДІЛ І</w:t>
      </w:r>
      <w:r w:rsidR="00594EB1" w:rsidRPr="00594EB1">
        <w:rPr>
          <w:rFonts w:ascii="Times New Roman" w:hAnsi="Times New Roman" w:cs="Times New Roman"/>
          <w:b/>
          <w:sz w:val="28"/>
          <w:lang w:val="uk-UA"/>
        </w:rPr>
        <w:t>. ЗАГАЛЬНІ ПОЛОЖЕННЯ</w:t>
      </w:r>
    </w:p>
    <w:p w:rsidR="001D61A7" w:rsidRPr="00847ED7" w:rsidRDefault="001D61A7" w:rsidP="001D61A7">
      <w:pPr>
        <w:pStyle w:val="a3"/>
        <w:jc w:val="both"/>
        <w:rPr>
          <w:rFonts w:ascii="Times New Roman" w:hAnsi="Times New Roman" w:cs="Times New Roman"/>
          <w:b/>
          <w:sz w:val="16"/>
          <w:lang w:val="uk-UA"/>
        </w:rPr>
      </w:pPr>
    </w:p>
    <w:p w:rsidR="001D61A7" w:rsidRPr="00215D97" w:rsidRDefault="00B31223" w:rsidP="001D61A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1.1.  Колективний</w:t>
      </w:r>
      <w:r w:rsidR="001D61A7">
        <w:rPr>
          <w:rFonts w:ascii="Times New Roman" w:hAnsi="Times New Roman" w:cs="Times New Roman"/>
          <w:sz w:val="28"/>
          <w:lang w:val="uk-UA"/>
        </w:rPr>
        <w:t xml:space="preserve"> договір (далі – Договір) укладено між адміністрацією</w:t>
      </w:r>
      <w:r w:rsidR="00E201B7" w:rsidRPr="00E201B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201B7" w:rsidRPr="00E201B7">
        <w:rPr>
          <w:rFonts w:ascii="Times New Roman" w:hAnsi="Times New Roman" w:cs="Times New Roman"/>
          <w:sz w:val="28"/>
          <w:lang w:val="uk-UA"/>
        </w:rPr>
        <w:t>комунального закладу «Бахмацький історичний музей імені Миколи Гнатовича Яременка»</w:t>
      </w:r>
      <w:r w:rsidR="00E201B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D47B32">
        <w:rPr>
          <w:rFonts w:ascii="Times New Roman" w:hAnsi="Times New Roman" w:cs="Times New Roman"/>
          <w:sz w:val="28"/>
          <w:lang w:val="uk-UA"/>
        </w:rPr>
        <w:t xml:space="preserve">в особі його директора та </w:t>
      </w:r>
      <w:r w:rsidR="004655BC" w:rsidRPr="004655BC">
        <w:rPr>
          <w:rFonts w:ascii="Times New Roman" w:hAnsi="Times New Roman" w:cs="Times New Roman"/>
          <w:sz w:val="28"/>
          <w:lang w:val="uk-UA"/>
        </w:rPr>
        <w:t>трудовим колективом музею</w:t>
      </w:r>
      <w:r w:rsidR="00215D97" w:rsidRPr="00215D9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15D97" w:rsidRPr="00215D97">
        <w:rPr>
          <w:rFonts w:ascii="Times New Roman" w:hAnsi="Times New Roman" w:cs="Times New Roman"/>
          <w:sz w:val="28"/>
          <w:lang w:val="uk-UA"/>
        </w:rPr>
        <w:t>в особі його представника</w:t>
      </w:r>
      <w:r w:rsidR="001D61A7" w:rsidRPr="00215D97">
        <w:rPr>
          <w:rFonts w:ascii="Times New Roman" w:hAnsi="Times New Roman" w:cs="Times New Roman"/>
          <w:sz w:val="28"/>
          <w:lang w:val="uk-UA"/>
        </w:rPr>
        <w:t>.</w:t>
      </w:r>
    </w:p>
    <w:p w:rsidR="001D61A7" w:rsidRDefault="001D61A7" w:rsidP="001D61A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1.2.</w:t>
      </w:r>
      <w:r w:rsidR="0053667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Цей Договір укладено з метою регулювання соціально-економічних </w:t>
      </w:r>
      <w:r w:rsidR="00BD51EF">
        <w:rPr>
          <w:rFonts w:ascii="Times New Roman" w:hAnsi="Times New Roman" w:cs="Times New Roman"/>
          <w:sz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lang w:val="uk-UA"/>
        </w:rPr>
        <w:t>і трудових відносин та узгодження інтересів</w:t>
      </w:r>
      <w:r w:rsidR="00585933">
        <w:rPr>
          <w:rFonts w:ascii="Times New Roman" w:hAnsi="Times New Roman" w:cs="Times New Roman"/>
          <w:sz w:val="28"/>
          <w:lang w:val="uk-UA"/>
        </w:rPr>
        <w:t xml:space="preserve"> адміністрації</w:t>
      </w:r>
      <w:r w:rsidR="00C032E8">
        <w:rPr>
          <w:rFonts w:ascii="Times New Roman" w:hAnsi="Times New Roman" w:cs="Times New Roman"/>
          <w:sz w:val="28"/>
          <w:lang w:val="uk-UA"/>
        </w:rPr>
        <w:t xml:space="preserve"> (з однієї сторони)</w:t>
      </w:r>
      <w:r w:rsidR="003C5DE8">
        <w:rPr>
          <w:rFonts w:ascii="Times New Roman" w:hAnsi="Times New Roman" w:cs="Times New Roman"/>
          <w:sz w:val="28"/>
          <w:lang w:val="uk-UA"/>
        </w:rPr>
        <w:t xml:space="preserve"> </w:t>
      </w:r>
      <w:r w:rsidR="00C032E8"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="003C5DE8">
        <w:rPr>
          <w:rFonts w:ascii="Times New Roman" w:hAnsi="Times New Roman" w:cs="Times New Roman"/>
          <w:sz w:val="28"/>
          <w:lang w:val="uk-UA"/>
        </w:rPr>
        <w:t xml:space="preserve">і працівників </w:t>
      </w:r>
      <w:r w:rsidR="0053667D">
        <w:rPr>
          <w:rFonts w:ascii="Times New Roman" w:hAnsi="Times New Roman" w:cs="Times New Roman"/>
          <w:sz w:val="28"/>
          <w:lang w:val="uk-UA"/>
        </w:rPr>
        <w:t xml:space="preserve">музею </w:t>
      </w:r>
      <w:r w:rsidR="00D873D4">
        <w:rPr>
          <w:rFonts w:ascii="Times New Roman" w:hAnsi="Times New Roman" w:cs="Times New Roman"/>
          <w:sz w:val="28"/>
          <w:lang w:val="uk-UA"/>
        </w:rPr>
        <w:t>(</w:t>
      </w:r>
      <w:r w:rsidR="00C032E8">
        <w:rPr>
          <w:rFonts w:ascii="Times New Roman" w:hAnsi="Times New Roman" w:cs="Times New Roman"/>
          <w:sz w:val="28"/>
          <w:lang w:val="uk-UA"/>
        </w:rPr>
        <w:t xml:space="preserve">з другої сторони) </w:t>
      </w:r>
      <w:r w:rsidR="00F87D72">
        <w:rPr>
          <w:rFonts w:ascii="Times New Roman" w:hAnsi="Times New Roman" w:cs="Times New Roman"/>
          <w:sz w:val="28"/>
          <w:lang w:val="uk-UA"/>
        </w:rPr>
        <w:t xml:space="preserve">на протязі періоду його </w:t>
      </w:r>
      <w:r w:rsidR="00F87D72" w:rsidRPr="00B31223">
        <w:rPr>
          <w:rFonts w:ascii="Times New Roman" w:hAnsi="Times New Roman" w:cs="Times New Roman"/>
          <w:sz w:val="28"/>
          <w:lang w:val="uk-UA"/>
        </w:rPr>
        <w:t>дії</w:t>
      </w:r>
      <w:r w:rsidR="00C032E8" w:rsidRPr="00B31223">
        <w:rPr>
          <w:rFonts w:ascii="Times New Roman" w:hAnsi="Times New Roman" w:cs="Times New Roman"/>
          <w:sz w:val="28"/>
          <w:lang w:val="uk-UA"/>
        </w:rPr>
        <w:t xml:space="preserve"> </w:t>
      </w:r>
      <w:r w:rsidR="00C032E8">
        <w:rPr>
          <w:rFonts w:ascii="Times New Roman" w:hAnsi="Times New Roman" w:cs="Times New Roman"/>
          <w:sz w:val="28"/>
          <w:lang w:val="uk-UA"/>
        </w:rPr>
        <w:t xml:space="preserve">                              ( надалі «Сторони»).</w:t>
      </w:r>
    </w:p>
    <w:p w:rsidR="00585933" w:rsidRDefault="00585933" w:rsidP="001D61A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1.3.</w:t>
      </w:r>
      <w:r w:rsidR="0053667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Сторони визнають цей Договір но</w:t>
      </w:r>
      <w:r w:rsidR="00FC2DF3">
        <w:rPr>
          <w:rFonts w:ascii="Times New Roman" w:hAnsi="Times New Roman" w:cs="Times New Roman"/>
          <w:sz w:val="28"/>
          <w:lang w:val="uk-UA"/>
        </w:rPr>
        <w:t xml:space="preserve">рмативно-правовим актом </w:t>
      </w:r>
      <w:r w:rsidR="00BD51EF">
        <w:rPr>
          <w:rFonts w:ascii="Times New Roman" w:hAnsi="Times New Roman" w:cs="Times New Roman"/>
          <w:sz w:val="28"/>
          <w:lang w:val="uk-UA"/>
        </w:rPr>
        <w:t xml:space="preserve">                           </w:t>
      </w:r>
      <w:r w:rsidR="00FC2DF3">
        <w:rPr>
          <w:rFonts w:ascii="Times New Roman" w:hAnsi="Times New Roman" w:cs="Times New Roman"/>
          <w:sz w:val="28"/>
          <w:lang w:val="uk-UA"/>
        </w:rPr>
        <w:t xml:space="preserve">і </w:t>
      </w:r>
      <w:proofErr w:type="spellStart"/>
      <w:r w:rsidR="00FC2DF3">
        <w:rPr>
          <w:rFonts w:ascii="Times New Roman" w:hAnsi="Times New Roman" w:cs="Times New Roman"/>
          <w:sz w:val="28"/>
          <w:lang w:val="uk-UA"/>
        </w:rPr>
        <w:t>зобов</w:t>
      </w:r>
      <w:proofErr w:type="spellEnd"/>
      <w:r w:rsidR="00FC2DF3" w:rsidRPr="00FC2DF3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язуються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виконувати встановлені в ньому норми, умови </w:t>
      </w:r>
      <w:r w:rsidR="00BD51EF">
        <w:rPr>
          <w:rFonts w:ascii="Times New Roman" w:hAnsi="Times New Roman" w:cs="Times New Roman"/>
          <w:sz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і домовленості. Жодна із сторін не може в односторонньому порядку приймати рішення, що змінюють, доповнюють, припиняють чи відміняють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зобов</w:t>
      </w:r>
      <w:proofErr w:type="spellEnd"/>
      <w:r w:rsidR="00F87D72" w:rsidRPr="00F87D72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язання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>, норми чи положення цього Договору.</w:t>
      </w:r>
    </w:p>
    <w:p w:rsidR="00F87D72" w:rsidRDefault="00F87D72" w:rsidP="001D61A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1.4. </w:t>
      </w:r>
      <w:r w:rsidR="00201B01">
        <w:rPr>
          <w:rFonts w:ascii="Times New Roman" w:hAnsi="Times New Roman" w:cs="Times New Roman"/>
          <w:sz w:val="28"/>
          <w:lang w:val="uk-UA"/>
        </w:rPr>
        <w:t>Якщо адміністрація не виконує чи порушує умови, н</w:t>
      </w:r>
      <w:r w:rsidR="00266BDD">
        <w:rPr>
          <w:rFonts w:ascii="Times New Roman" w:hAnsi="Times New Roman" w:cs="Times New Roman"/>
          <w:sz w:val="28"/>
          <w:lang w:val="uk-UA"/>
        </w:rPr>
        <w:t xml:space="preserve">орми і положення цього Договору, </w:t>
      </w:r>
      <w:r w:rsidR="004655BC" w:rsidRPr="004655BC">
        <w:rPr>
          <w:rFonts w:ascii="Times New Roman" w:hAnsi="Times New Roman" w:cs="Times New Roman"/>
          <w:sz w:val="28"/>
          <w:lang w:val="uk-UA"/>
        </w:rPr>
        <w:t>трудови</w:t>
      </w:r>
      <w:r w:rsidR="004655BC">
        <w:rPr>
          <w:rFonts w:ascii="Times New Roman" w:hAnsi="Times New Roman" w:cs="Times New Roman"/>
          <w:sz w:val="28"/>
          <w:lang w:val="uk-UA"/>
        </w:rPr>
        <w:t>й</w:t>
      </w:r>
      <w:r w:rsidR="004655BC" w:rsidRPr="004655BC">
        <w:rPr>
          <w:rFonts w:ascii="Times New Roman" w:hAnsi="Times New Roman" w:cs="Times New Roman"/>
          <w:sz w:val="28"/>
          <w:lang w:val="uk-UA"/>
        </w:rPr>
        <w:t xml:space="preserve"> колектив музею</w:t>
      </w:r>
      <w:r w:rsidR="004655BC" w:rsidRPr="00BB5F09">
        <w:rPr>
          <w:rFonts w:ascii="Times New Roman" w:hAnsi="Times New Roman" w:cs="Times New Roman"/>
          <w:sz w:val="28"/>
          <w:lang w:val="uk-UA"/>
        </w:rPr>
        <w:t xml:space="preserve"> </w:t>
      </w:r>
      <w:r w:rsidR="00201B01">
        <w:rPr>
          <w:rFonts w:ascii="Times New Roman" w:hAnsi="Times New Roman" w:cs="Times New Roman"/>
          <w:sz w:val="28"/>
          <w:lang w:val="uk-UA"/>
        </w:rPr>
        <w:t xml:space="preserve">надсилає у письмовій формі подання про усунення порушень, яке повинно бути розглянуто у тижневий термін. У разі відмови усунути порушення чи недосягнення згоди у зазначений термін </w:t>
      </w:r>
      <w:r w:rsidR="004655BC" w:rsidRPr="004655BC">
        <w:rPr>
          <w:rFonts w:ascii="Times New Roman" w:hAnsi="Times New Roman" w:cs="Times New Roman"/>
          <w:sz w:val="28"/>
          <w:lang w:val="uk-UA"/>
        </w:rPr>
        <w:t>трудови</w:t>
      </w:r>
      <w:r w:rsidR="004655BC">
        <w:rPr>
          <w:rFonts w:ascii="Times New Roman" w:hAnsi="Times New Roman" w:cs="Times New Roman"/>
          <w:sz w:val="28"/>
          <w:lang w:val="uk-UA"/>
        </w:rPr>
        <w:t>й</w:t>
      </w:r>
      <w:r w:rsidR="004655BC" w:rsidRPr="004655BC">
        <w:rPr>
          <w:rFonts w:ascii="Times New Roman" w:hAnsi="Times New Roman" w:cs="Times New Roman"/>
          <w:sz w:val="28"/>
          <w:lang w:val="uk-UA"/>
        </w:rPr>
        <w:t xml:space="preserve"> колектив музею</w:t>
      </w:r>
      <w:r w:rsidR="004655BC" w:rsidRPr="00BB5F09">
        <w:rPr>
          <w:rFonts w:ascii="Times New Roman" w:hAnsi="Times New Roman" w:cs="Times New Roman"/>
          <w:sz w:val="28"/>
          <w:lang w:val="uk-UA"/>
        </w:rPr>
        <w:t xml:space="preserve"> </w:t>
      </w:r>
      <w:r w:rsidR="00201B01">
        <w:rPr>
          <w:rFonts w:ascii="Times New Roman" w:hAnsi="Times New Roman" w:cs="Times New Roman"/>
          <w:sz w:val="28"/>
          <w:lang w:val="uk-UA"/>
        </w:rPr>
        <w:t>може оскаржити неправомірні дії або бездіяльність посад</w:t>
      </w:r>
      <w:r w:rsidR="008B2892">
        <w:rPr>
          <w:rFonts w:ascii="Times New Roman" w:hAnsi="Times New Roman" w:cs="Times New Roman"/>
          <w:sz w:val="28"/>
          <w:lang w:val="uk-UA"/>
        </w:rPr>
        <w:t>ових осіб та порушити питання п</w:t>
      </w:r>
      <w:r w:rsidR="00201B01">
        <w:rPr>
          <w:rFonts w:ascii="Times New Roman" w:hAnsi="Times New Roman" w:cs="Times New Roman"/>
          <w:sz w:val="28"/>
          <w:lang w:val="uk-UA"/>
        </w:rPr>
        <w:t>р</w:t>
      </w:r>
      <w:r w:rsidR="008B2892">
        <w:rPr>
          <w:rFonts w:ascii="Times New Roman" w:hAnsi="Times New Roman" w:cs="Times New Roman"/>
          <w:sz w:val="28"/>
          <w:lang w:val="uk-UA"/>
        </w:rPr>
        <w:t>о</w:t>
      </w:r>
      <w:r w:rsidR="00201B01">
        <w:rPr>
          <w:rFonts w:ascii="Times New Roman" w:hAnsi="Times New Roman" w:cs="Times New Roman"/>
          <w:sz w:val="28"/>
          <w:lang w:val="uk-UA"/>
        </w:rPr>
        <w:t xml:space="preserve"> притягнення їх до відповідальності згідно з чинним законодавством (ст.19 </w:t>
      </w:r>
      <w:proofErr w:type="spellStart"/>
      <w:r w:rsidR="00201B01">
        <w:rPr>
          <w:rFonts w:ascii="Times New Roman" w:hAnsi="Times New Roman" w:cs="Times New Roman"/>
          <w:sz w:val="28"/>
          <w:lang w:val="uk-UA"/>
        </w:rPr>
        <w:t>КЗпП</w:t>
      </w:r>
      <w:proofErr w:type="spellEnd"/>
      <w:r w:rsidR="00201B01">
        <w:rPr>
          <w:rFonts w:ascii="Times New Roman" w:hAnsi="Times New Roman" w:cs="Times New Roman"/>
          <w:sz w:val="28"/>
          <w:lang w:val="uk-UA"/>
        </w:rPr>
        <w:t xml:space="preserve"> України).</w:t>
      </w:r>
    </w:p>
    <w:p w:rsidR="004551F2" w:rsidRDefault="003236DB" w:rsidP="001D61A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1.5. Цей Договір укладено на </w:t>
      </w:r>
      <w:r w:rsidR="004551F2">
        <w:rPr>
          <w:rFonts w:ascii="Times New Roman" w:hAnsi="Times New Roman" w:cs="Times New Roman"/>
          <w:sz w:val="28"/>
          <w:lang w:val="uk-UA"/>
        </w:rPr>
        <w:t>5 років, набирає чинності з</w:t>
      </w:r>
      <w:r w:rsidR="00E62948">
        <w:rPr>
          <w:rFonts w:ascii="Times New Roman" w:hAnsi="Times New Roman" w:cs="Times New Roman"/>
          <w:sz w:val="28"/>
          <w:lang w:val="uk-UA"/>
        </w:rPr>
        <w:t xml:space="preserve"> дня його підписання Сторонами </w:t>
      </w:r>
      <w:r w:rsidR="00730667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2A3B5D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6436D3">
        <w:rPr>
          <w:rFonts w:ascii="Times New Roman" w:hAnsi="Times New Roman" w:cs="Times New Roman"/>
          <w:sz w:val="28"/>
          <w:u w:val="single"/>
          <w:lang w:val="uk-UA"/>
        </w:rPr>
        <w:t>20</w:t>
      </w:r>
      <w:r w:rsidR="002C2B90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4655BC">
        <w:rPr>
          <w:rFonts w:ascii="Times New Roman" w:hAnsi="Times New Roman" w:cs="Times New Roman"/>
          <w:sz w:val="28"/>
          <w:u w:val="single"/>
          <w:lang w:val="uk-UA"/>
        </w:rPr>
        <w:t>в</w:t>
      </w:r>
      <w:r w:rsidR="002C2B90">
        <w:rPr>
          <w:rFonts w:ascii="Times New Roman" w:hAnsi="Times New Roman" w:cs="Times New Roman"/>
          <w:sz w:val="28"/>
          <w:u w:val="single"/>
          <w:lang w:val="uk-UA"/>
        </w:rPr>
        <w:t>ер</w:t>
      </w:r>
      <w:r w:rsidR="004655BC">
        <w:rPr>
          <w:rFonts w:ascii="Times New Roman" w:hAnsi="Times New Roman" w:cs="Times New Roman"/>
          <w:sz w:val="28"/>
          <w:u w:val="single"/>
          <w:lang w:val="uk-UA"/>
        </w:rPr>
        <w:t>ес</w:t>
      </w:r>
      <w:r w:rsidR="002C2B90">
        <w:rPr>
          <w:rFonts w:ascii="Times New Roman" w:hAnsi="Times New Roman" w:cs="Times New Roman"/>
          <w:sz w:val="28"/>
          <w:u w:val="single"/>
          <w:lang w:val="uk-UA"/>
        </w:rPr>
        <w:t>ня</w:t>
      </w:r>
      <w:r w:rsidR="00E62948">
        <w:rPr>
          <w:rFonts w:ascii="Times New Roman" w:hAnsi="Times New Roman" w:cs="Times New Roman"/>
          <w:sz w:val="28"/>
          <w:u w:val="single"/>
          <w:lang w:val="uk-UA"/>
        </w:rPr>
        <w:t xml:space="preserve"> 20</w:t>
      </w:r>
      <w:r w:rsidR="00E201B7">
        <w:rPr>
          <w:rFonts w:ascii="Times New Roman" w:hAnsi="Times New Roman" w:cs="Times New Roman"/>
          <w:sz w:val="28"/>
          <w:u w:val="single"/>
          <w:lang w:val="uk-UA"/>
        </w:rPr>
        <w:t>2</w:t>
      </w:r>
      <w:r w:rsidR="004655BC">
        <w:rPr>
          <w:rFonts w:ascii="Times New Roman" w:hAnsi="Times New Roman" w:cs="Times New Roman"/>
          <w:sz w:val="28"/>
          <w:u w:val="single"/>
          <w:lang w:val="uk-UA"/>
        </w:rPr>
        <w:t>3</w:t>
      </w:r>
      <w:r w:rsidR="00E62948">
        <w:rPr>
          <w:rFonts w:ascii="Times New Roman" w:hAnsi="Times New Roman" w:cs="Times New Roman"/>
          <w:sz w:val="28"/>
          <w:u w:val="single"/>
          <w:lang w:val="uk-UA"/>
        </w:rPr>
        <w:t xml:space="preserve"> року</w:t>
      </w:r>
      <w:r w:rsidR="00E62948" w:rsidRPr="00E62948">
        <w:rPr>
          <w:rFonts w:ascii="Times New Roman" w:hAnsi="Times New Roman" w:cs="Times New Roman"/>
          <w:sz w:val="28"/>
          <w:lang w:val="uk-UA"/>
        </w:rPr>
        <w:t xml:space="preserve"> </w:t>
      </w:r>
      <w:r w:rsidR="004551F2" w:rsidRPr="00E62948">
        <w:rPr>
          <w:rFonts w:ascii="Times New Roman" w:hAnsi="Times New Roman" w:cs="Times New Roman"/>
          <w:sz w:val="28"/>
          <w:lang w:val="uk-UA"/>
        </w:rPr>
        <w:t>і</w:t>
      </w:r>
      <w:r w:rsidR="004551F2">
        <w:rPr>
          <w:rFonts w:ascii="Times New Roman" w:hAnsi="Times New Roman" w:cs="Times New Roman"/>
          <w:sz w:val="28"/>
          <w:lang w:val="uk-UA"/>
        </w:rPr>
        <w:t xml:space="preserve"> діє</w:t>
      </w:r>
      <w:r w:rsidR="003822FA">
        <w:rPr>
          <w:rFonts w:ascii="Times New Roman" w:hAnsi="Times New Roman" w:cs="Times New Roman"/>
          <w:sz w:val="28"/>
          <w:lang w:val="uk-UA"/>
        </w:rPr>
        <w:t xml:space="preserve">  до укладення нового</w:t>
      </w:r>
      <w:r w:rsidR="00E62948">
        <w:rPr>
          <w:rFonts w:ascii="Times New Roman" w:hAnsi="Times New Roman" w:cs="Times New Roman"/>
          <w:sz w:val="28"/>
          <w:lang w:val="uk-UA"/>
        </w:rPr>
        <w:t xml:space="preserve"> </w:t>
      </w:r>
      <w:r w:rsidR="00730667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6436D3">
        <w:rPr>
          <w:rFonts w:ascii="Times New Roman" w:hAnsi="Times New Roman" w:cs="Times New Roman"/>
          <w:sz w:val="28"/>
          <w:u w:val="single"/>
          <w:lang w:val="uk-UA"/>
        </w:rPr>
        <w:t>20</w:t>
      </w:r>
      <w:r w:rsidR="002A3B5D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4655BC">
        <w:rPr>
          <w:rFonts w:ascii="Times New Roman" w:hAnsi="Times New Roman" w:cs="Times New Roman"/>
          <w:sz w:val="28"/>
          <w:u w:val="single"/>
          <w:lang w:val="uk-UA"/>
        </w:rPr>
        <w:t>в</w:t>
      </w:r>
      <w:r w:rsidR="002C2B90">
        <w:rPr>
          <w:rFonts w:ascii="Times New Roman" w:hAnsi="Times New Roman" w:cs="Times New Roman"/>
          <w:sz w:val="28"/>
          <w:u w:val="single"/>
          <w:lang w:val="uk-UA"/>
        </w:rPr>
        <w:t>ер</w:t>
      </w:r>
      <w:r w:rsidR="004655BC">
        <w:rPr>
          <w:rFonts w:ascii="Times New Roman" w:hAnsi="Times New Roman" w:cs="Times New Roman"/>
          <w:sz w:val="28"/>
          <w:u w:val="single"/>
          <w:lang w:val="uk-UA"/>
        </w:rPr>
        <w:t>ес</w:t>
      </w:r>
      <w:r w:rsidR="002C2B90">
        <w:rPr>
          <w:rFonts w:ascii="Times New Roman" w:hAnsi="Times New Roman" w:cs="Times New Roman"/>
          <w:sz w:val="28"/>
          <w:u w:val="single"/>
          <w:lang w:val="uk-UA"/>
        </w:rPr>
        <w:t>ня</w:t>
      </w:r>
      <w:r w:rsidR="00E62948">
        <w:rPr>
          <w:rFonts w:ascii="Times New Roman" w:hAnsi="Times New Roman" w:cs="Times New Roman"/>
          <w:sz w:val="28"/>
          <w:u w:val="single"/>
          <w:lang w:val="uk-UA"/>
        </w:rPr>
        <w:t xml:space="preserve"> 202</w:t>
      </w:r>
      <w:r w:rsidR="004655BC">
        <w:rPr>
          <w:rFonts w:ascii="Times New Roman" w:hAnsi="Times New Roman" w:cs="Times New Roman"/>
          <w:sz w:val="28"/>
          <w:u w:val="single"/>
          <w:lang w:val="uk-UA"/>
        </w:rPr>
        <w:t>8</w:t>
      </w:r>
      <w:r w:rsidR="00E62948">
        <w:rPr>
          <w:rFonts w:ascii="Times New Roman" w:hAnsi="Times New Roman" w:cs="Times New Roman"/>
          <w:sz w:val="28"/>
          <w:u w:val="single"/>
          <w:lang w:val="uk-UA"/>
        </w:rPr>
        <w:t xml:space="preserve"> р.</w:t>
      </w:r>
    </w:p>
    <w:p w:rsidR="004551F2" w:rsidRDefault="004551F2" w:rsidP="001D61A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1.6.  Договір зберігає чинність протягом строку, на який його укладено, також у випадках:</w:t>
      </w:r>
    </w:p>
    <w:p w:rsidR="004551F2" w:rsidRPr="00524B45" w:rsidRDefault="004551F2" w:rsidP="001D61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r w:rsidR="00524B45"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>зміни структури, найменування органу, адміністрації, яка представляє інт</w:t>
      </w:r>
      <w:r w:rsidR="009C1ECA"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>ереси власника;</w:t>
      </w:r>
    </w:p>
    <w:p w:rsidR="004551F2" w:rsidRPr="00524B45" w:rsidRDefault="00524B45" w:rsidP="001D61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- </w:t>
      </w:r>
      <w:r w:rsidR="009C1ECA"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>реорганізації закладу;</w:t>
      </w:r>
    </w:p>
    <w:p w:rsidR="004551F2" w:rsidRPr="00524B45" w:rsidRDefault="00524B45" w:rsidP="001D61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r w:rsidR="00B31223"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3822FA"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>у разі зміни власника</w:t>
      </w:r>
      <w:r w:rsidR="004551F2"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за</w:t>
      </w:r>
      <w:r w:rsidR="001D4180"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>кладу ( діє до укладення нового,</w:t>
      </w:r>
      <w:r w:rsidR="0053667D"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1D4180"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>а</w:t>
      </w:r>
      <w:r w:rsidR="00B31223"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>ле не більше</w:t>
      </w:r>
      <w:r w:rsidR="00D873D4"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року);</w:t>
      </w:r>
    </w:p>
    <w:p w:rsidR="00A6416A" w:rsidRPr="00524B45" w:rsidRDefault="009C1ECA" w:rsidP="001D61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>- у</w:t>
      </w:r>
      <w:r w:rsidR="004551F2"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разі ліквідації закладу цей Договір діє протягом усього строку проведення ліквідації</w:t>
      </w:r>
      <w:r w:rsidR="00A6416A"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  </w:t>
      </w:r>
    </w:p>
    <w:p w:rsidR="00847ED7" w:rsidRPr="00D873D4" w:rsidRDefault="004551F2" w:rsidP="00D873D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1.7.</w:t>
      </w:r>
      <w:r w:rsidR="00D873D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Зміни та доповнення до цього Договору вносяться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обов</w:t>
      </w:r>
      <w:proofErr w:type="spellEnd"/>
      <w:r w:rsidRPr="004551F2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язковому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544B6">
        <w:rPr>
          <w:rFonts w:ascii="Times New Roman" w:hAnsi="Times New Roman" w:cs="Times New Roman"/>
          <w:sz w:val="28"/>
          <w:lang w:val="uk-UA"/>
        </w:rPr>
        <w:t xml:space="preserve"> порядку в</w:t>
      </w:r>
      <w:r w:rsidR="0028338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8338B">
        <w:rPr>
          <w:rFonts w:ascii="Times New Roman" w:hAnsi="Times New Roman" w:cs="Times New Roman"/>
          <w:sz w:val="28"/>
          <w:lang w:val="uk-UA"/>
        </w:rPr>
        <w:t>зв</w:t>
      </w:r>
      <w:proofErr w:type="spellEnd"/>
      <w:r w:rsidR="0028338B" w:rsidRPr="0028338B">
        <w:rPr>
          <w:rFonts w:ascii="Times New Roman" w:hAnsi="Times New Roman" w:cs="Times New Roman"/>
          <w:sz w:val="28"/>
        </w:rPr>
        <w:t>’</w:t>
      </w:r>
      <w:proofErr w:type="spellStart"/>
      <w:r w:rsidR="0028338B">
        <w:rPr>
          <w:rFonts w:ascii="Times New Roman" w:hAnsi="Times New Roman" w:cs="Times New Roman"/>
          <w:sz w:val="28"/>
          <w:lang w:val="uk-UA"/>
        </w:rPr>
        <w:t>язку</w:t>
      </w:r>
      <w:proofErr w:type="spellEnd"/>
      <w:r w:rsidR="0028338B">
        <w:rPr>
          <w:rFonts w:ascii="Times New Roman" w:hAnsi="Times New Roman" w:cs="Times New Roman"/>
          <w:sz w:val="28"/>
          <w:lang w:val="uk-UA"/>
        </w:rPr>
        <w:t xml:space="preserve"> зі змінами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28338B">
        <w:rPr>
          <w:rFonts w:ascii="Times New Roman" w:hAnsi="Times New Roman" w:cs="Times New Roman"/>
          <w:sz w:val="28"/>
          <w:lang w:val="uk-UA"/>
        </w:rPr>
        <w:t>чинного законодавства, Генеральної, Галузевої, Регіональної Угод з питань, що є предметом колективно-договірного регулювання, а т</w:t>
      </w:r>
      <w:r w:rsidR="00A6416A">
        <w:rPr>
          <w:rFonts w:ascii="Times New Roman" w:hAnsi="Times New Roman" w:cs="Times New Roman"/>
          <w:sz w:val="28"/>
          <w:lang w:val="uk-UA"/>
        </w:rPr>
        <w:t>акож ініціативи однієї з сторін.</w:t>
      </w:r>
    </w:p>
    <w:p w:rsidR="00AB44FF" w:rsidRDefault="0060058D" w:rsidP="001D61A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</w:t>
      </w:r>
      <w:r w:rsidR="00AB44FF">
        <w:rPr>
          <w:rFonts w:ascii="Times New Roman" w:hAnsi="Times New Roman" w:cs="Times New Roman"/>
          <w:sz w:val="28"/>
          <w:lang w:val="uk-UA"/>
        </w:rPr>
        <w:t xml:space="preserve"> </w:t>
      </w:r>
      <w:r w:rsidR="00AF5156">
        <w:rPr>
          <w:rFonts w:ascii="Times New Roman" w:hAnsi="Times New Roman" w:cs="Times New Roman"/>
          <w:sz w:val="28"/>
          <w:lang w:val="uk-UA"/>
        </w:rPr>
        <w:t xml:space="preserve">Пропозиції кожної із сторін щодо змін і доповнень надсилаються у письмовій формі, розглядаються спільною робочою комісією сторін </w:t>
      </w:r>
      <w:r w:rsidR="0001045C">
        <w:rPr>
          <w:rFonts w:ascii="Times New Roman" w:hAnsi="Times New Roman" w:cs="Times New Roman"/>
          <w:sz w:val="28"/>
          <w:lang w:val="uk-UA"/>
        </w:rPr>
        <w:t xml:space="preserve">                          </w:t>
      </w:r>
      <w:r w:rsidR="00AF5156">
        <w:rPr>
          <w:rFonts w:ascii="Times New Roman" w:hAnsi="Times New Roman" w:cs="Times New Roman"/>
          <w:sz w:val="28"/>
          <w:lang w:val="uk-UA"/>
        </w:rPr>
        <w:t>в 10-денний термін з дня</w:t>
      </w:r>
      <w:r w:rsidR="00180353">
        <w:rPr>
          <w:rFonts w:ascii="Times New Roman" w:hAnsi="Times New Roman" w:cs="Times New Roman"/>
          <w:sz w:val="28"/>
          <w:lang w:val="uk-UA"/>
        </w:rPr>
        <w:t xml:space="preserve">  їх отримання іншою стороною і набирають чинності після схвалення загальним</w:t>
      </w:r>
      <w:r w:rsidR="00F53D90">
        <w:rPr>
          <w:rFonts w:ascii="Times New Roman" w:hAnsi="Times New Roman" w:cs="Times New Roman"/>
          <w:sz w:val="28"/>
          <w:lang w:val="uk-UA"/>
        </w:rPr>
        <w:t xml:space="preserve">и зборами колективу працівників </w:t>
      </w:r>
      <w:r w:rsidR="00180353">
        <w:rPr>
          <w:rFonts w:ascii="Times New Roman" w:hAnsi="Times New Roman" w:cs="Times New Roman"/>
          <w:sz w:val="28"/>
          <w:lang w:val="uk-UA"/>
        </w:rPr>
        <w:t>і підписання Сторонами.</w:t>
      </w:r>
    </w:p>
    <w:p w:rsidR="00AB44FF" w:rsidRDefault="00D873D4" w:rsidP="001D61A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AB44FF">
        <w:rPr>
          <w:rFonts w:ascii="Times New Roman" w:hAnsi="Times New Roman" w:cs="Times New Roman"/>
          <w:sz w:val="28"/>
          <w:lang w:val="uk-UA"/>
        </w:rPr>
        <w:t>В окремих випадках, коли зміни і доповнення до цього Договору обумовлені змінами чинного законо</w:t>
      </w:r>
      <w:r w:rsidR="0053667D">
        <w:rPr>
          <w:rFonts w:ascii="Times New Roman" w:hAnsi="Times New Roman" w:cs="Times New Roman"/>
          <w:sz w:val="28"/>
          <w:lang w:val="uk-UA"/>
        </w:rPr>
        <w:t>давства або колективних угод вищ</w:t>
      </w:r>
      <w:r w:rsidR="00AB44FF">
        <w:rPr>
          <w:rFonts w:ascii="Times New Roman" w:hAnsi="Times New Roman" w:cs="Times New Roman"/>
          <w:sz w:val="28"/>
          <w:lang w:val="uk-UA"/>
        </w:rPr>
        <w:t>ого рівня і спрямовані на поліпшення становища працівників та не викликають розбіжностей, вони набирають чинності після проведення переговорів у встановленому порядку і підписання Сторонами.</w:t>
      </w:r>
    </w:p>
    <w:p w:rsidR="00E63F1D" w:rsidRDefault="00E63F1D" w:rsidP="001D61A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1.8. Сторони розпочинають переговори щодо укладення колективного договору на новий строк за 3 місяці до закінчення строку чинності цього Договору.</w:t>
      </w:r>
    </w:p>
    <w:p w:rsidR="00840548" w:rsidRPr="002A3B5D" w:rsidRDefault="002A3B5D" w:rsidP="001D61A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1.9 </w:t>
      </w:r>
      <w:r w:rsidR="00F53D90">
        <w:rPr>
          <w:rFonts w:ascii="Times New Roman" w:hAnsi="Times New Roman" w:cs="Times New Roman"/>
          <w:sz w:val="28"/>
          <w:lang w:val="uk-UA"/>
        </w:rPr>
        <w:t>Адміністрація та</w:t>
      </w:r>
      <w:r w:rsidR="00840548">
        <w:rPr>
          <w:rFonts w:ascii="Times New Roman" w:hAnsi="Times New Roman" w:cs="Times New Roman"/>
          <w:sz w:val="28"/>
          <w:lang w:val="uk-UA"/>
        </w:rPr>
        <w:t xml:space="preserve"> </w:t>
      </w:r>
      <w:r w:rsidR="004655BC" w:rsidRPr="004655BC">
        <w:rPr>
          <w:rFonts w:ascii="Times New Roman" w:hAnsi="Times New Roman" w:cs="Times New Roman"/>
          <w:sz w:val="28"/>
          <w:lang w:val="uk-UA"/>
        </w:rPr>
        <w:t>трудови</w:t>
      </w:r>
      <w:r w:rsidR="004655BC">
        <w:rPr>
          <w:rFonts w:ascii="Times New Roman" w:hAnsi="Times New Roman" w:cs="Times New Roman"/>
          <w:sz w:val="28"/>
          <w:lang w:val="uk-UA"/>
        </w:rPr>
        <w:t>й</w:t>
      </w:r>
      <w:r w:rsidR="004655BC" w:rsidRPr="004655BC">
        <w:rPr>
          <w:rFonts w:ascii="Times New Roman" w:hAnsi="Times New Roman" w:cs="Times New Roman"/>
          <w:sz w:val="28"/>
          <w:lang w:val="uk-UA"/>
        </w:rPr>
        <w:t xml:space="preserve"> колектив музею</w:t>
      </w:r>
      <w:r w:rsidR="004655B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протягом</w:t>
      </w:r>
      <w:r w:rsidR="00AC0C8F">
        <w:rPr>
          <w:rFonts w:ascii="Times New Roman" w:hAnsi="Times New Roman" w:cs="Times New Roman"/>
          <w:sz w:val="28"/>
          <w:lang w:val="uk-UA"/>
        </w:rPr>
        <w:t xml:space="preserve"> трьох</w:t>
      </w:r>
      <w:r w:rsidR="00F445F2">
        <w:rPr>
          <w:rFonts w:ascii="Times New Roman" w:hAnsi="Times New Roman" w:cs="Times New Roman"/>
          <w:sz w:val="28"/>
          <w:lang w:val="uk-UA"/>
        </w:rPr>
        <w:t xml:space="preserve"> днів після підписання цього Договору подає його на реєстрацію в </w:t>
      </w:r>
      <w:r>
        <w:rPr>
          <w:rFonts w:ascii="Times New Roman" w:hAnsi="Times New Roman" w:cs="Times New Roman"/>
          <w:sz w:val="28"/>
          <w:lang w:val="uk-UA"/>
        </w:rPr>
        <w:t>У</w:t>
      </w:r>
      <w:r w:rsidR="00F445F2" w:rsidRPr="002A3B5D">
        <w:rPr>
          <w:rFonts w:ascii="Times New Roman" w:hAnsi="Times New Roman" w:cs="Times New Roman"/>
          <w:sz w:val="28"/>
          <w:lang w:val="uk-UA"/>
        </w:rPr>
        <w:t xml:space="preserve">правління соціального захисту населення </w:t>
      </w:r>
      <w:r w:rsidRPr="002A3B5D">
        <w:rPr>
          <w:rFonts w:ascii="Times New Roman" w:hAnsi="Times New Roman" w:cs="Times New Roman"/>
          <w:sz w:val="28"/>
          <w:lang w:val="uk-UA"/>
        </w:rPr>
        <w:t xml:space="preserve">Ніжинської </w:t>
      </w:r>
      <w:r w:rsidR="00F445F2" w:rsidRPr="002A3B5D">
        <w:rPr>
          <w:rFonts w:ascii="Times New Roman" w:hAnsi="Times New Roman" w:cs="Times New Roman"/>
          <w:sz w:val="28"/>
          <w:lang w:val="uk-UA"/>
        </w:rPr>
        <w:t>райдержадміністрації.</w:t>
      </w:r>
    </w:p>
    <w:p w:rsidR="00F445F2" w:rsidRDefault="00215D97" w:rsidP="001D61A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F445F2">
        <w:rPr>
          <w:rFonts w:ascii="Times New Roman" w:hAnsi="Times New Roman" w:cs="Times New Roman"/>
          <w:sz w:val="28"/>
          <w:lang w:val="uk-UA"/>
        </w:rPr>
        <w:t>Протягом 3-х днів після реєстрації забезпечує тиражування цього Договору і доведення його змісту до всіх працівників</w:t>
      </w:r>
      <w:r w:rsidR="00BB5F09">
        <w:rPr>
          <w:rFonts w:ascii="Times New Roman" w:hAnsi="Times New Roman" w:cs="Times New Roman"/>
          <w:sz w:val="28"/>
          <w:lang w:val="uk-UA"/>
        </w:rPr>
        <w:t>.</w:t>
      </w:r>
    </w:p>
    <w:p w:rsidR="00840190" w:rsidRDefault="00215D97" w:rsidP="001D61A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F445F2">
        <w:rPr>
          <w:rFonts w:ascii="Times New Roman" w:hAnsi="Times New Roman" w:cs="Times New Roman"/>
          <w:sz w:val="28"/>
          <w:lang w:val="uk-UA"/>
        </w:rPr>
        <w:t>Протягом усього терміну його дії забезпечує ознайомлення під розпис всіх тих, з ким укладається трудовий договір.</w:t>
      </w:r>
    </w:p>
    <w:p w:rsidR="005D087D" w:rsidRDefault="005D087D" w:rsidP="001D61A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524B45" w:rsidRDefault="00524B45" w:rsidP="001D61A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3236DB" w:rsidRDefault="00F53D90" w:rsidP="00BB5F09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РОЗДІЛ ІІ</w:t>
      </w:r>
      <w:r w:rsidR="00840190" w:rsidRPr="00840190">
        <w:rPr>
          <w:rFonts w:ascii="Times New Roman" w:hAnsi="Times New Roman" w:cs="Times New Roman"/>
          <w:b/>
          <w:sz w:val="28"/>
          <w:lang w:val="uk-UA"/>
        </w:rPr>
        <w:t xml:space="preserve">. ГОСПОДАРСЬКА ДІЯЛЬНІСТЬ ТА УПРАВЛІННЯ </w:t>
      </w:r>
      <w:r w:rsidR="00BB5F09">
        <w:rPr>
          <w:rFonts w:ascii="Times New Roman" w:hAnsi="Times New Roman" w:cs="Times New Roman"/>
          <w:b/>
          <w:sz w:val="28"/>
          <w:lang w:val="uk-UA"/>
        </w:rPr>
        <w:t>МУЗЕЄМ</w:t>
      </w:r>
      <w:r w:rsidR="00840190" w:rsidRPr="00840190">
        <w:rPr>
          <w:rFonts w:ascii="Times New Roman" w:hAnsi="Times New Roman" w:cs="Times New Roman"/>
          <w:b/>
          <w:sz w:val="28"/>
          <w:lang w:val="uk-UA"/>
        </w:rPr>
        <w:t>, ВЗАЄМОДІЯ СТОРІН.</w:t>
      </w:r>
      <w:r w:rsidR="00486F54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5D087D" w:rsidRPr="009D3AFA" w:rsidRDefault="005D087D" w:rsidP="00BB5F09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6F54" w:rsidRDefault="00486F54" w:rsidP="00486F54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D4E7C">
        <w:rPr>
          <w:rFonts w:ascii="Times New Roman" w:hAnsi="Times New Roman" w:cs="Times New Roman"/>
          <w:b/>
          <w:sz w:val="28"/>
          <w:lang w:val="uk-UA"/>
        </w:rPr>
        <w:t>Сторони домовилися:</w:t>
      </w:r>
    </w:p>
    <w:p w:rsidR="00D03D1C" w:rsidRDefault="00D03D1C" w:rsidP="00486F5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D03D1C">
        <w:rPr>
          <w:rFonts w:ascii="Times New Roman" w:hAnsi="Times New Roman" w:cs="Times New Roman"/>
          <w:sz w:val="28"/>
          <w:lang w:val="uk-UA"/>
        </w:rPr>
        <w:t xml:space="preserve">2.1. </w:t>
      </w:r>
      <w:r w:rsidR="00A4785C">
        <w:rPr>
          <w:rFonts w:ascii="Times New Roman" w:hAnsi="Times New Roman" w:cs="Times New Roman"/>
          <w:sz w:val="28"/>
          <w:lang w:val="uk-UA"/>
        </w:rPr>
        <w:t xml:space="preserve">Визначення основних напрямків, планування </w:t>
      </w:r>
      <w:r w:rsidR="00BB5F09">
        <w:rPr>
          <w:rFonts w:ascii="Times New Roman" w:hAnsi="Times New Roman" w:cs="Times New Roman"/>
          <w:sz w:val="28"/>
          <w:lang w:val="uk-UA"/>
        </w:rPr>
        <w:t>музею</w:t>
      </w:r>
      <w:r w:rsidR="00A4785C">
        <w:rPr>
          <w:rFonts w:ascii="Times New Roman" w:hAnsi="Times New Roman" w:cs="Times New Roman"/>
          <w:sz w:val="28"/>
          <w:lang w:val="uk-UA"/>
        </w:rPr>
        <w:t>, організація господарської, фінансової діяльності, управління</w:t>
      </w:r>
      <w:r w:rsidR="00BB5F09">
        <w:rPr>
          <w:rFonts w:ascii="Times New Roman" w:hAnsi="Times New Roman" w:cs="Times New Roman"/>
          <w:sz w:val="28"/>
          <w:lang w:val="uk-UA"/>
        </w:rPr>
        <w:t xml:space="preserve"> музеєм</w:t>
      </w:r>
      <w:r w:rsidR="00A4785C">
        <w:rPr>
          <w:rFonts w:ascii="Times New Roman" w:hAnsi="Times New Roman" w:cs="Times New Roman"/>
          <w:sz w:val="28"/>
          <w:lang w:val="uk-UA"/>
        </w:rPr>
        <w:t xml:space="preserve"> здійснюється адміністрацією згідно зі Статутом закладу.</w:t>
      </w:r>
    </w:p>
    <w:p w:rsidR="005D087D" w:rsidRDefault="005D087D" w:rsidP="00486F54">
      <w:pPr>
        <w:pStyle w:val="a3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E033F4" w:rsidRPr="00E033F4" w:rsidRDefault="00E033F4" w:rsidP="00486F54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E033F4">
        <w:rPr>
          <w:rFonts w:ascii="Times New Roman" w:hAnsi="Times New Roman" w:cs="Times New Roman"/>
          <w:b/>
          <w:sz w:val="28"/>
          <w:lang w:val="uk-UA"/>
        </w:rPr>
        <w:t>Адміністрація зобов</w:t>
      </w:r>
      <w:r w:rsidRPr="003B0332">
        <w:rPr>
          <w:rFonts w:ascii="Times New Roman" w:hAnsi="Times New Roman" w:cs="Times New Roman"/>
          <w:b/>
          <w:sz w:val="28"/>
          <w:lang w:val="uk-UA"/>
        </w:rPr>
        <w:t>’</w:t>
      </w:r>
      <w:r w:rsidRPr="00E033F4">
        <w:rPr>
          <w:rFonts w:ascii="Times New Roman" w:hAnsi="Times New Roman" w:cs="Times New Roman"/>
          <w:b/>
          <w:sz w:val="28"/>
          <w:lang w:val="uk-UA"/>
        </w:rPr>
        <w:t>язується:</w:t>
      </w:r>
    </w:p>
    <w:p w:rsidR="00A6416A" w:rsidRPr="00CA220F" w:rsidRDefault="00DA380A" w:rsidP="00486F5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2.2</w:t>
      </w:r>
      <w:r w:rsidR="00AE045B">
        <w:rPr>
          <w:rFonts w:ascii="Times New Roman" w:hAnsi="Times New Roman" w:cs="Times New Roman"/>
          <w:sz w:val="28"/>
          <w:lang w:val="uk-UA"/>
        </w:rPr>
        <w:t>.</w:t>
      </w:r>
      <w:r w:rsidR="00D41074">
        <w:rPr>
          <w:rFonts w:ascii="Times New Roman" w:hAnsi="Times New Roman" w:cs="Times New Roman"/>
          <w:sz w:val="28"/>
          <w:lang w:val="uk-UA"/>
        </w:rPr>
        <w:t xml:space="preserve"> </w:t>
      </w:r>
      <w:r w:rsidR="003B0332">
        <w:rPr>
          <w:rFonts w:ascii="Times New Roman" w:hAnsi="Times New Roman" w:cs="Times New Roman"/>
          <w:sz w:val="28"/>
          <w:lang w:val="uk-UA"/>
        </w:rPr>
        <w:t>Розглядати</w:t>
      </w:r>
      <w:r w:rsidR="00D41074">
        <w:rPr>
          <w:rFonts w:ascii="Times New Roman" w:hAnsi="Times New Roman" w:cs="Times New Roman"/>
          <w:sz w:val="28"/>
          <w:lang w:val="uk-UA"/>
        </w:rPr>
        <w:t xml:space="preserve"> </w:t>
      </w:r>
      <w:r w:rsidR="003B0332">
        <w:rPr>
          <w:rFonts w:ascii="Times New Roman" w:hAnsi="Times New Roman" w:cs="Times New Roman"/>
          <w:sz w:val="28"/>
          <w:lang w:val="uk-UA"/>
        </w:rPr>
        <w:t>подання</w:t>
      </w:r>
      <w:r w:rsidR="00D41074">
        <w:rPr>
          <w:rFonts w:ascii="Times New Roman" w:hAnsi="Times New Roman" w:cs="Times New Roman"/>
          <w:sz w:val="28"/>
          <w:lang w:val="uk-UA"/>
        </w:rPr>
        <w:t xml:space="preserve"> </w:t>
      </w:r>
      <w:r w:rsidR="003B0332">
        <w:rPr>
          <w:rFonts w:ascii="Times New Roman" w:hAnsi="Times New Roman" w:cs="Times New Roman"/>
          <w:sz w:val="28"/>
          <w:lang w:val="uk-UA"/>
        </w:rPr>
        <w:t>і</w:t>
      </w:r>
      <w:r w:rsidR="00D41074">
        <w:rPr>
          <w:rFonts w:ascii="Times New Roman" w:hAnsi="Times New Roman" w:cs="Times New Roman"/>
          <w:sz w:val="28"/>
          <w:lang w:val="uk-UA"/>
        </w:rPr>
        <w:t xml:space="preserve"> </w:t>
      </w:r>
      <w:r w:rsidR="003B0332">
        <w:rPr>
          <w:rFonts w:ascii="Times New Roman" w:hAnsi="Times New Roman" w:cs="Times New Roman"/>
          <w:sz w:val="28"/>
          <w:lang w:val="uk-UA"/>
        </w:rPr>
        <w:t xml:space="preserve">пропозиції </w:t>
      </w:r>
      <w:r w:rsidR="005C46A5" w:rsidRPr="004655BC">
        <w:rPr>
          <w:rFonts w:ascii="Times New Roman" w:hAnsi="Times New Roman" w:cs="Times New Roman"/>
          <w:sz w:val="28"/>
          <w:lang w:val="uk-UA"/>
        </w:rPr>
        <w:t>трудов</w:t>
      </w:r>
      <w:r w:rsidR="005C46A5">
        <w:rPr>
          <w:rFonts w:ascii="Times New Roman" w:hAnsi="Times New Roman" w:cs="Times New Roman"/>
          <w:sz w:val="28"/>
          <w:lang w:val="uk-UA"/>
        </w:rPr>
        <w:t>ого</w:t>
      </w:r>
      <w:r w:rsidR="005C46A5" w:rsidRPr="004655BC">
        <w:rPr>
          <w:rFonts w:ascii="Times New Roman" w:hAnsi="Times New Roman" w:cs="Times New Roman"/>
          <w:sz w:val="28"/>
          <w:lang w:val="uk-UA"/>
        </w:rPr>
        <w:t xml:space="preserve"> колектив</w:t>
      </w:r>
      <w:r w:rsidR="005C46A5">
        <w:rPr>
          <w:rFonts w:ascii="Times New Roman" w:hAnsi="Times New Roman" w:cs="Times New Roman"/>
          <w:sz w:val="28"/>
          <w:lang w:val="uk-UA"/>
        </w:rPr>
        <w:t>у</w:t>
      </w:r>
      <w:r w:rsidR="005C46A5" w:rsidRPr="004655BC">
        <w:rPr>
          <w:rFonts w:ascii="Times New Roman" w:hAnsi="Times New Roman" w:cs="Times New Roman"/>
          <w:sz w:val="28"/>
          <w:lang w:val="uk-UA"/>
        </w:rPr>
        <w:t xml:space="preserve"> музею</w:t>
      </w:r>
      <w:r w:rsidR="00435720">
        <w:rPr>
          <w:rFonts w:ascii="Times New Roman" w:hAnsi="Times New Roman" w:cs="Times New Roman"/>
          <w:sz w:val="28"/>
          <w:lang w:val="uk-UA"/>
        </w:rPr>
        <w:t>,</w:t>
      </w:r>
      <w:r w:rsidR="00D41074">
        <w:rPr>
          <w:rFonts w:ascii="Times New Roman" w:hAnsi="Times New Roman" w:cs="Times New Roman"/>
          <w:sz w:val="28"/>
          <w:lang w:val="uk-UA"/>
        </w:rPr>
        <w:t xml:space="preserve"> щодо </w:t>
      </w:r>
      <w:r w:rsidR="003B0332">
        <w:rPr>
          <w:rFonts w:ascii="Times New Roman" w:hAnsi="Times New Roman" w:cs="Times New Roman"/>
          <w:sz w:val="28"/>
          <w:lang w:val="uk-UA"/>
        </w:rPr>
        <w:t>виробничих питань, трудових відносин, зайнятості, оплати праці, умов і охорони праці.</w:t>
      </w:r>
    </w:p>
    <w:p w:rsidR="005B7BE8" w:rsidRPr="00D873D4" w:rsidRDefault="00DA380A" w:rsidP="00D873D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2.3</w:t>
      </w:r>
      <w:r w:rsidR="003B0332">
        <w:rPr>
          <w:rFonts w:ascii="Times New Roman" w:hAnsi="Times New Roman" w:cs="Times New Roman"/>
          <w:sz w:val="28"/>
          <w:lang w:val="uk-UA"/>
        </w:rPr>
        <w:t>. Спрямовува</w:t>
      </w:r>
      <w:r w:rsidR="007115AD">
        <w:rPr>
          <w:rFonts w:ascii="Times New Roman" w:hAnsi="Times New Roman" w:cs="Times New Roman"/>
          <w:sz w:val="28"/>
          <w:lang w:val="uk-UA"/>
        </w:rPr>
        <w:t>ти</w:t>
      </w:r>
      <w:r w:rsidR="003B0332">
        <w:rPr>
          <w:rFonts w:ascii="Times New Roman" w:hAnsi="Times New Roman" w:cs="Times New Roman"/>
          <w:sz w:val="28"/>
          <w:lang w:val="uk-UA"/>
        </w:rPr>
        <w:t xml:space="preserve"> частин</w:t>
      </w:r>
      <w:r w:rsidR="00BF7CC9">
        <w:rPr>
          <w:rFonts w:ascii="Times New Roman" w:hAnsi="Times New Roman" w:cs="Times New Roman"/>
          <w:sz w:val="28"/>
          <w:lang w:val="uk-UA"/>
        </w:rPr>
        <w:t>и</w:t>
      </w:r>
      <w:r w:rsidR="003B0332">
        <w:rPr>
          <w:rFonts w:ascii="Times New Roman" w:hAnsi="Times New Roman" w:cs="Times New Roman"/>
          <w:sz w:val="28"/>
          <w:lang w:val="uk-UA"/>
        </w:rPr>
        <w:t xml:space="preserve"> коштів, які вивільняються пр</w:t>
      </w:r>
      <w:r w:rsidR="004062DA">
        <w:rPr>
          <w:rFonts w:ascii="Times New Roman" w:hAnsi="Times New Roman" w:cs="Times New Roman"/>
          <w:sz w:val="28"/>
          <w:lang w:val="uk-UA"/>
        </w:rPr>
        <w:t>и зменшенні податкового тиску,</w:t>
      </w:r>
      <w:r w:rsidR="003B0332">
        <w:rPr>
          <w:rFonts w:ascii="Times New Roman" w:hAnsi="Times New Roman" w:cs="Times New Roman"/>
          <w:sz w:val="28"/>
          <w:lang w:val="uk-UA"/>
        </w:rPr>
        <w:t xml:space="preserve"> економії</w:t>
      </w:r>
      <w:r w:rsidR="005D4B2F">
        <w:rPr>
          <w:rFonts w:ascii="Times New Roman" w:hAnsi="Times New Roman" w:cs="Times New Roman"/>
          <w:sz w:val="28"/>
          <w:lang w:val="uk-UA"/>
        </w:rPr>
        <w:t xml:space="preserve"> чи</w:t>
      </w:r>
      <w:r w:rsidR="003B0332">
        <w:rPr>
          <w:rFonts w:ascii="Times New Roman" w:hAnsi="Times New Roman" w:cs="Times New Roman"/>
          <w:sz w:val="28"/>
          <w:lang w:val="uk-UA"/>
        </w:rPr>
        <w:t xml:space="preserve"> </w:t>
      </w:r>
      <w:r w:rsidR="0015297E">
        <w:rPr>
          <w:rFonts w:ascii="Times New Roman" w:hAnsi="Times New Roman" w:cs="Times New Roman"/>
          <w:sz w:val="28"/>
          <w:lang w:val="uk-UA"/>
        </w:rPr>
        <w:t xml:space="preserve">надання платних послуг </w:t>
      </w:r>
      <w:r w:rsidR="003B0332">
        <w:rPr>
          <w:rFonts w:ascii="Times New Roman" w:hAnsi="Times New Roman" w:cs="Times New Roman"/>
          <w:sz w:val="28"/>
          <w:lang w:val="uk-UA"/>
        </w:rPr>
        <w:t xml:space="preserve">на </w:t>
      </w:r>
      <w:r w:rsidR="00757121">
        <w:rPr>
          <w:rFonts w:ascii="Times New Roman" w:hAnsi="Times New Roman" w:cs="Times New Roman"/>
          <w:sz w:val="28"/>
          <w:lang w:val="uk-UA"/>
        </w:rPr>
        <w:t>підвищення заробітної плати</w:t>
      </w:r>
      <w:r w:rsidR="004062DA">
        <w:rPr>
          <w:rFonts w:ascii="Times New Roman" w:hAnsi="Times New Roman" w:cs="Times New Roman"/>
          <w:sz w:val="28"/>
          <w:lang w:val="uk-UA"/>
        </w:rPr>
        <w:t xml:space="preserve">, преміювання, надбавки </w:t>
      </w:r>
      <w:r w:rsidR="00757121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="0015297E">
        <w:rPr>
          <w:rFonts w:ascii="Times New Roman" w:hAnsi="Times New Roman" w:cs="Times New Roman"/>
          <w:sz w:val="28"/>
          <w:lang w:val="uk-UA"/>
        </w:rPr>
        <w:t xml:space="preserve">проведення </w:t>
      </w:r>
      <w:r w:rsidR="00757121">
        <w:rPr>
          <w:rFonts w:ascii="Times New Roman" w:hAnsi="Times New Roman" w:cs="Times New Roman"/>
          <w:sz w:val="28"/>
          <w:lang w:val="uk-UA"/>
        </w:rPr>
        <w:t xml:space="preserve"> атестації </w:t>
      </w:r>
      <w:r w:rsidR="00BF7CC9">
        <w:rPr>
          <w:rFonts w:ascii="Times New Roman" w:hAnsi="Times New Roman" w:cs="Times New Roman"/>
          <w:sz w:val="28"/>
          <w:lang w:val="uk-UA"/>
        </w:rPr>
        <w:t>для</w:t>
      </w:r>
      <w:r w:rsidR="00757121">
        <w:rPr>
          <w:rFonts w:ascii="Times New Roman" w:hAnsi="Times New Roman" w:cs="Times New Roman"/>
          <w:sz w:val="28"/>
          <w:lang w:val="uk-UA"/>
        </w:rPr>
        <w:t xml:space="preserve"> встановлення більш високого розряду</w:t>
      </w:r>
      <w:r w:rsidR="00D873D4">
        <w:rPr>
          <w:rFonts w:ascii="Times New Roman" w:hAnsi="Times New Roman" w:cs="Times New Roman"/>
          <w:sz w:val="28"/>
          <w:lang w:val="uk-UA"/>
        </w:rPr>
        <w:t xml:space="preserve"> відповідно </w:t>
      </w:r>
      <w:r w:rsidR="0015297E">
        <w:rPr>
          <w:rFonts w:ascii="Times New Roman" w:hAnsi="Times New Roman" w:cs="Times New Roman"/>
          <w:sz w:val="28"/>
          <w:lang w:val="uk-UA"/>
        </w:rPr>
        <w:t>до Єдиної тарифної сітки розрядів і коефіцієнтів з оплати праці працівників закладів бюджетної сфери</w:t>
      </w:r>
      <w:r w:rsidR="00F91B4D">
        <w:rPr>
          <w:rFonts w:ascii="Times New Roman" w:hAnsi="Times New Roman" w:cs="Times New Roman"/>
          <w:sz w:val="28"/>
          <w:lang w:val="uk-UA"/>
        </w:rPr>
        <w:t>,</w:t>
      </w:r>
      <w:r w:rsidR="004062DA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4062DA" w:rsidRDefault="004062DA" w:rsidP="00486F5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Положення про преміюван</w:t>
      </w:r>
      <w:r w:rsidR="00F91B4D">
        <w:rPr>
          <w:rFonts w:ascii="Times New Roman" w:hAnsi="Times New Roman" w:cs="Times New Roman"/>
          <w:sz w:val="28"/>
          <w:lang w:val="uk-UA"/>
        </w:rPr>
        <w:t xml:space="preserve">ня працівників </w:t>
      </w:r>
      <w:r w:rsidR="00435720">
        <w:rPr>
          <w:rFonts w:ascii="Times New Roman" w:hAnsi="Times New Roman" w:cs="Times New Roman"/>
          <w:sz w:val="28"/>
          <w:lang w:val="uk-UA"/>
        </w:rPr>
        <w:t>музею</w:t>
      </w:r>
      <w:r w:rsidR="00F91B4D">
        <w:rPr>
          <w:rFonts w:ascii="Times New Roman" w:hAnsi="Times New Roman" w:cs="Times New Roman"/>
          <w:sz w:val="28"/>
          <w:lang w:val="uk-UA"/>
        </w:rPr>
        <w:t xml:space="preserve"> та у випадках внесення  відповідних змін до законодавства.</w:t>
      </w:r>
    </w:p>
    <w:p w:rsidR="0015297E" w:rsidRDefault="00DA380A" w:rsidP="00486F5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2.4</w:t>
      </w:r>
      <w:r w:rsidR="00435720">
        <w:rPr>
          <w:rFonts w:ascii="Times New Roman" w:hAnsi="Times New Roman" w:cs="Times New Roman"/>
          <w:sz w:val="28"/>
          <w:lang w:val="uk-UA"/>
        </w:rPr>
        <w:t>.</w:t>
      </w:r>
      <w:r w:rsidR="00BF7CC9">
        <w:rPr>
          <w:rFonts w:ascii="Times New Roman" w:hAnsi="Times New Roman" w:cs="Times New Roman"/>
          <w:sz w:val="28"/>
          <w:lang w:val="uk-UA"/>
        </w:rPr>
        <w:t xml:space="preserve">  Встановлення розмірів доплат та надбавок з дотриманням  норм  галузевої угоди.</w:t>
      </w:r>
    </w:p>
    <w:p w:rsidR="00FE1B13" w:rsidRDefault="00FE1B13" w:rsidP="00C6518E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DA380A" w:rsidRDefault="00DA380A" w:rsidP="00C6518E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C6518E" w:rsidRPr="00A6416A" w:rsidRDefault="00C6518E" w:rsidP="00C6518E">
      <w:pPr>
        <w:pStyle w:val="a3"/>
        <w:jc w:val="both"/>
        <w:rPr>
          <w:rFonts w:ascii="Times New Roman" w:hAnsi="Times New Roman" w:cs="Times New Roman"/>
          <w:sz w:val="2"/>
          <w:lang w:val="uk-UA"/>
        </w:rPr>
      </w:pPr>
    </w:p>
    <w:p w:rsidR="003B0332" w:rsidRDefault="00F53D90" w:rsidP="001A0A32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РОЗДІЛ ІІІ</w:t>
      </w:r>
      <w:r w:rsidR="001A0A32" w:rsidRPr="001A0A32">
        <w:rPr>
          <w:rFonts w:ascii="Times New Roman" w:hAnsi="Times New Roman" w:cs="Times New Roman"/>
          <w:b/>
          <w:sz w:val="28"/>
          <w:lang w:val="uk-UA"/>
        </w:rPr>
        <w:t>. ТРУДОВІ ВІДНОСИНИ.</w:t>
      </w:r>
    </w:p>
    <w:p w:rsidR="00FE1B13" w:rsidRDefault="00FE1B13" w:rsidP="001A0A32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E1B13" w:rsidRDefault="00FE1B13" w:rsidP="001A0A32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96186" w:rsidRPr="00C6518E" w:rsidRDefault="00096186" w:rsidP="00096186">
      <w:pPr>
        <w:pStyle w:val="a3"/>
        <w:jc w:val="both"/>
        <w:rPr>
          <w:rFonts w:ascii="Times New Roman" w:hAnsi="Times New Roman" w:cs="Times New Roman"/>
          <w:sz w:val="12"/>
          <w:lang w:val="uk-UA"/>
        </w:rPr>
      </w:pPr>
    </w:p>
    <w:p w:rsidR="00096186" w:rsidRPr="00CB2791" w:rsidRDefault="00D50E10" w:rsidP="00096186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3.</w:t>
      </w:r>
      <w:r w:rsidR="00332F23" w:rsidRPr="00332F23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A7934" w:rsidRPr="008A7934">
        <w:rPr>
          <w:rFonts w:ascii="Times New Roman" w:hAnsi="Times New Roman" w:cs="Times New Roman"/>
          <w:b/>
          <w:sz w:val="28"/>
          <w:lang w:val="uk-UA"/>
        </w:rPr>
        <w:t>Адміністрація зобов</w:t>
      </w:r>
      <w:r w:rsidR="008A7934" w:rsidRPr="00CB2791">
        <w:rPr>
          <w:rFonts w:ascii="Times New Roman" w:hAnsi="Times New Roman" w:cs="Times New Roman"/>
          <w:b/>
          <w:sz w:val="28"/>
          <w:lang w:val="uk-UA"/>
        </w:rPr>
        <w:t>’</w:t>
      </w:r>
      <w:r w:rsidR="008A7934" w:rsidRPr="008A7934">
        <w:rPr>
          <w:rFonts w:ascii="Times New Roman" w:hAnsi="Times New Roman" w:cs="Times New Roman"/>
          <w:b/>
          <w:sz w:val="28"/>
          <w:lang w:val="uk-UA"/>
        </w:rPr>
        <w:t>язується:</w:t>
      </w:r>
    </w:p>
    <w:p w:rsidR="008A7934" w:rsidRDefault="00332F23" w:rsidP="00096186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="00D50E10">
        <w:rPr>
          <w:rFonts w:ascii="Times New Roman" w:hAnsi="Times New Roman" w:cs="Times New Roman"/>
          <w:sz w:val="28"/>
          <w:lang w:val="uk-UA"/>
        </w:rPr>
        <w:t>1.</w:t>
      </w:r>
      <w:r w:rsidR="00435720">
        <w:rPr>
          <w:rFonts w:ascii="Times New Roman" w:hAnsi="Times New Roman" w:cs="Times New Roman"/>
          <w:sz w:val="28"/>
          <w:lang w:val="uk-UA"/>
        </w:rPr>
        <w:t xml:space="preserve"> </w:t>
      </w:r>
      <w:r w:rsidR="008A7934">
        <w:rPr>
          <w:rFonts w:ascii="Times New Roman" w:hAnsi="Times New Roman" w:cs="Times New Roman"/>
          <w:sz w:val="28"/>
          <w:lang w:val="uk-UA"/>
        </w:rPr>
        <w:t>У разі встановлення тимчасового режиму неповного робочого часу  забезпечити працівників роботою не менше як на 50 відсотків від встановленої норми робочого часу. Оплат</w:t>
      </w:r>
      <w:r w:rsidR="00C5581E">
        <w:rPr>
          <w:rFonts w:ascii="Times New Roman" w:hAnsi="Times New Roman" w:cs="Times New Roman"/>
          <w:sz w:val="28"/>
          <w:lang w:val="uk-UA"/>
        </w:rPr>
        <w:t>у</w:t>
      </w:r>
      <w:r w:rsidR="008A7934">
        <w:rPr>
          <w:rFonts w:ascii="Times New Roman" w:hAnsi="Times New Roman" w:cs="Times New Roman"/>
          <w:sz w:val="28"/>
          <w:lang w:val="uk-UA"/>
        </w:rPr>
        <w:t xml:space="preserve"> праці в цих випадках проводити пропорційно до відпрацьованого часу. Періоди роботи у режимі неповної зайнятості зараховувати до стажу роботи, який дає право на чергову відпустку. На цей період за працівниками зберігати в повному обс</w:t>
      </w:r>
      <w:r w:rsidR="005806B7">
        <w:rPr>
          <w:rFonts w:ascii="Times New Roman" w:hAnsi="Times New Roman" w:cs="Times New Roman"/>
          <w:sz w:val="28"/>
          <w:lang w:val="uk-UA"/>
        </w:rPr>
        <w:t>язі трудові права, всі гарантії,</w:t>
      </w:r>
      <w:r w:rsidR="00D873D4">
        <w:rPr>
          <w:rFonts w:ascii="Times New Roman" w:hAnsi="Times New Roman" w:cs="Times New Roman"/>
          <w:sz w:val="28"/>
          <w:lang w:val="uk-UA"/>
        </w:rPr>
        <w:t xml:space="preserve"> </w:t>
      </w:r>
      <w:r w:rsidR="005806B7">
        <w:rPr>
          <w:rFonts w:ascii="Times New Roman" w:hAnsi="Times New Roman" w:cs="Times New Roman"/>
          <w:sz w:val="28"/>
          <w:lang w:val="uk-UA"/>
        </w:rPr>
        <w:t>с</w:t>
      </w:r>
      <w:r w:rsidR="008A7934">
        <w:rPr>
          <w:rFonts w:ascii="Times New Roman" w:hAnsi="Times New Roman" w:cs="Times New Roman"/>
          <w:sz w:val="28"/>
          <w:lang w:val="uk-UA"/>
        </w:rPr>
        <w:t>оціально-трудові пільги, передбачені чинним законодавством і цим Договором.</w:t>
      </w:r>
    </w:p>
    <w:p w:rsidR="002B192E" w:rsidRDefault="00D50E10" w:rsidP="00096186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="00332F23">
        <w:rPr>
          <w:rFonts w:ascii="Times New Roman" w:hAnsi="Times New Roman" w:cs="Times New Roman"/>
          <w:sz w:val="28"/>
          <w:lang w:val="uk-UA"/>
        </w:rPr>
        <w:t>2</w:t>
      </w:r>
      <w:r w:rsidR="002B192E">
        <w:rPr>
          <w:rFonts w:ascii="Times New Roman" w:hAnsi="Times New Roman" w:cs="Times New Roman"/>
          <w:sz w:val="28"/>
          <w:lang w:val="uk-UA"/>
        </w:rPr>
        <w:t xml:space="preserve">. Рішення про зміни в організації праці, скорочення чисельності працівників приймати тільки після попереднього проведення переговорів з </w:t>
      </w:r>
      <w:r w:rsidR="005C46A5" w:rsidRPr="004655BC">
        <w:rPr>
          <w:rFonts w:ascii="Times New Roman" w:hAnsi="Times New Roman" w:cs="Times New Roman"/>
          <w:sz w:val="28"/>
          <w:lang w:val="uk-UA"/>
        </w:rPr>
        <w:t>трудови</w:t>
      </w:r>
      <w:r w:rsidR="00DA380A">
        <w:rPr>
          <w:rFonts w:ascii="Times New Roman" w:hAnsi="Times New Roman" w:cs="Times New Roman"/>
          <w:sz w:val="28"/>
          <w:lang w:val="uk-UA"/>
        </w:rPr>
        <w:t>м</w:t>
      </w:r>
      <w:r w:rsidR="005C46A5" w:rsidRPr="004655BC">
        <w:rPr>
          <w:rFonts w:ascii="Times New Roman" w:hAnsi="Times New Roman" w:cs="Times New Roman"/>
          <w:sz w:val="28"/>
          <w:lang w:val="uk-UA"/>
        </w:rPr>
        <w:t xml:space="preserve"> колектив</w:t>
      </w:r>
      <w:r w:rsidR="00DA380A">
        <w:rPr>
          <w:rFonts w:ascii="Times New Roman" w:hAnsi="Times New Roman" w:cs="Times New Roman"/>
          <w:sz w:val="28"/>
          <w:lang w:val="uk-UA"/>
        </w:rPr>
        <w:t>ом</w:t>
      </w:r>
      <w:r w:rsidR="005C46A5" w:rsidRPr="004655BC">
        <w:rPr>
          <w:rFonts w:ascii="Times New Roman" w:hAnsi="Times New Roman" w:cs="Times New Roman"/>
          <w:sz w:val="28"/>
          <w:lang w:val="uk-UA"/>
        </w:rPr>
        <w:t xml:space="preserve"> музею</w:t>
      </w:r>
      <w:r w:rsidR="00DA380A">
        <w:rPr>
          <w:rFonts w:ascii="Times New Roman" w:hAnsi="Times New Roman" w:cs="Times New Roman"/>
          <w:sz w:val="28"/>
          <w:lang w:val="uk-UA"/>
        </w:rPr>
        <w:t>.</w:t>
      </w:r>
      <w:r w:rsidR="005C46A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B192E" w:rsidRPr="002B192E" w:rsidRDefault="00D50E10" w:rsidP="00096186">
      <w:pPr>
        <w:pStyle w:val="a3"/>
        <w:jc w:val="both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="00332F23">
        <w:rPr>
          <w:rFonts w:ascii="Times New Roman" w:hAnsi="Times New Roman" w:cs="Times New Roman"/>
          <w:sz w:val="28"/>
          <w:lang w:val="uk-UA"/>
        </w:rPr>
        <w:t>3</w:t>
      </w:r>
      <w:r w:rsidR="002B192E">
        <w:rPr>
          <w:rFonts w:ascii="Times New Roman" w:hAnsi="Times New Roman" w:cs="Times New Roman"/>
          <w:sz w:val="28"/>
          <w:lang w:val="uk-UA"/>
        </w:rPr>
        <w:t>. В разі скорочення працівників сприяти їх працевлаштуванню відповідно до чинного законодавства.</w:t>
      </w:r>
    </w:p>
    <w:p w:rsidR="00153C39" w:rsidRDefault="00D50E10" w:rsidP="00096186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3.4</w:t>
      </w:r>
      <w:r w:rsidR="00215D97">
        <w:rPr>
          <w:rFonts w:ascii="Times New Roman" w:hAnsi="Times New Roman" w:cs="Times New Roman"/>
          <w:sz w:val="28"/>
          <w:lang w:val="uk-UA"/>
        </w:rPr>
        <w:t>. Виділяти кошти на</w:t>
      </w:r>
      <w:r w:rsidR="00153C39">
        <w:rPr>
          <w:rFonts w:ascii="Times New Roman" w:hAnsi="Times New Roman" w:cs="Times New Roman"/>
          <w:sz w:val="28"/>
          <w:lang w:val="uk-UA"/>
        </w:rPr>
        <w:t xml:space="preserve"> підвищення кваліфікації кадрів не рідше ніж </w:t>
      </w:r>
      <w:r w:rsidR="00D873D4">
        <w:rPr>
          <w:rFonts w:ascii="Times New Roman" w:hAnsi="Times New Roman" w:cs="Times New Roman"/>
          <w:sz w:val="28"/>
          <w:lang w:val="uk-UA"/>
        </w:rPr>
        <w:t xml:space="preserve">раз                 на </w:t>
      </w:r>
      <w:r w:rsidR="005C46A5" w:rsidRPr="00DA380A">
        <w:rPr>
          <w:rFonts w:ascii="Times New Roman" w:hAnsi="Times New Roman" w:cs="Times New Roman"/>
          <w:sz w:val="28"/>
          <w:lang w:val="uk-UA"/>
        </w:rPr>
        <w:t>3</w:t>
      </w:r>
      <w:r w:rsidR="00215D97">
        <w:rPr>
          <w:rFonts w:ascii="Times New Roman" w:hAnsi="Times New Roman" w:cs="Times New Roman"/>
          <w:sz w:val="28"/>
          <w:lang w:val="uk-UA"/>
        </w:rPr>
        <w:t xml:space="preserve"> роки</w:t>
      </w:r>
      <w:r w:rsidR="00153C39">
        <w:rPr>
          <w:rFonts w:ascii="Times New Roman" w:hAnsi="Times New Roman" w:cs="Times New Roman"/>
          <w:sz w:val="28"/>
          <w:lang w:val="uk-UA"/>
        </w:rPr>
        <w:t xml:space="preserve"> відповідно до планів </w:t>
      </w:r>
      <w:r w:rsidR="00D873D4">
        <w:rPr>
          <w:rFonts w:ascii="Times New Roman" w:hAnsi="Times New Roman" w:cs="Times New Roman"/>
          <w:sz w:val="28"/>
          <w:lang w:val="uk-UA"/>
        </w:rPr>
        <w:t xml:space="preserve">Департаменту культури і </w:t>
      </w:r>
      <w:r w:rsidR="00435720">
        <w:rPr>
          <w:rFonts w:ascii="Times New Roman" w:hAnsi="Times New Roman" w:cs="Times New Roman"/>
          <w:sz w:val="28"/>
          <w:lang w:val="uk-UA"/>
        </w:rPr>
        <w:t>туризму</w:t>
      </w:r>
      <w:r w:rsidR="00D873D4">
        <w:rPr>
          <w:rFonts w:ascii="Times New Roman" w:hAnsi="Times New Roman" w:cs="Times New Roman"/>
          <w:sz w:val="28"/>
          <w:lang w:val="uk-UA"/>
        </w:rPr>
        <w:t xml:space="preserve">, національностей та релігій облдержадміністрації </w:t>
      </w:r>
      <w:r w:rsidR="00153C39">
        <w:rPr>
          <w:rFonts w:ascii="Times New Roman" w:hAnsi="Times New Roman" w:cs="Times New Roman"/>
          <w:sz w:val="28"/>
          <w:lang w:val="uk-UA"/>
        </w:rPr>
        <w:t>для відповідних категорій спеціалістів.</w:t>
      </w:r>
    </w:p>
    <w:p w:rsidR="002B192E" w:rsidRPr="002B192E" w:rsidRDefault="00215D97" w:rsidP="00096186">
      <w:pPr>
        <w:pStyle w:val="a3"/>
        <w:jc w:val="both"/>
        <w:rPr>
          <w:rFonts w:ascii="Times New Roman" w:hAnsi="Times New Roman" w:cs="Times New Roman"/>
          <w:sz w:val="1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9C26CA">
        <w:rPr>
          <w:rFonts w:ascii="Times New Roman" w:hAnsi="Times New Roman" w:cs="Times New Roman"/>
          <w:sz w:val="28"/>
          <w:lang w:val="uk-UA"/>
        </w:rPr>
        <w:t xml:space="preserve">У разі проведення за рахунок коштів закладу підвищення кваліфікації працівника з відривом від виробництва зберігати за ним місце </w:t>
      </w:r>
      <w:r w:rsidR="00B95E53">
        <w:rPr>
          <w:rFonts w:ascii="Times New Roman" w:hAnsi="Times New Roman" w:cs="Times New Roman"/>
          <w:sz w:val="28"/>
          <w:lang w:val="uk-UA"/>
        </w:rPr>
        <w:t>роботи (посаду) та його середню</w:t>
      </w:r>
      <w:r w:rsidR="009C26CA">
        <w:rPr>
          <w:rFonts w:ascii="Times New Roman" w:hAnsi="Times New Roman" w:cs="Times New Roman"/>
          <w:sz w:val="28"/>
          <w:lang w:val="uk-UA"/>
        </w:rPr>
        <w:t xml:space="preserve"> заробітну плату.</w:t>
      </w:r>
    </w:p>
    <w:p w:rsidR="00A6416A" w:rsidRPr="00CA220F" w:rsidRDefault="00D50E10" w:rsidP="00096186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3.5</w:t>
      </w:r>
      <w:r w:rsidR="00953525">
        <w:rPr>
          <w:rFonts w:ascii="Times New Roman" w:hAnsi="Times New Roman" w:cs="Times New Roman"/>
          <w:sz w:val="28"/>
          <w:lang w:val="uk-UA"/>
        </w:rPr>
        <w:t xml:space="preserve">. Змінювати чи запроваджувати новий режим роботи в закладі для працівників лише після узгодження з </w:t>
      </w:r>
      <w:r w:rsidR="005C46A5" w:rsidRPr="004655BC">
        <w:rPr>
          <w:rFonts w:ascii="Times New Roman" w:hAnsi="Times New Roman" w:cs="Times New Roman"/>
          <w:sz w:val="28"/>
          <w:lang w:val="uk-UA"/>
        </w:rPr>
        <w:t>трудови</w:t>
      </w:r>
      <w:r w:rsidR="005C46A5">
        <w:rPr>
          <w:rFonts w:ascii="Times New Roman" w:hAnsi="Times New Roman" w:cs="Times New Roman"/>
          <w:sz w:val="28"/>
          <w:lang w:val="uk-UA"/>
        </w:rPr>
        <w:t>м</w:t>
      </w:r>
      <w:r w:rsidR="005C46A5" w:rsidRPr="004655BC">
        <w:rPr>
          <w:rFonts w:ascii="Times New Roman" w:hAnsi="Times New Roman" w:cs="Times New Roman"/>
          <w:sz w:val="28"/>
          <w:lang w:val="uk-UA"/>
        </w:rPr>
        <w:t xml:space="preserve"> колектив</w:t>
      </w:r>
      <w:r w:rsidR="005C46A5">
        <w:rPr>
          <w:rFonts w:ascii="Times New Roman" w:hAnsi="Times New Roman" w:cs="Times New Roman"/>
          <w:sz w:val="28"/>
          <w:lang w:val="uk-UA"/>
        </w:rPr>
        <w:t>ом</w:t>
      </w:r>
      <w:r w:rsidR="005C46A5" w:rsidRPr="004655BC">
        <w:rPr>
          <w:rFonts w:ascii="Times New Roman" w:hAnsi="Times New Roman" w:cs="Times New Roman"/>
          <w:sz w:val="28"/>
          <w:lang w:val="uk-UA"/>
        </w:rPr>
        <w:t xml:space="preserve"> музею</w:t>
      </w:r>
      <w:r w:rsidR="00953525">
        <w:rPr>
          <w:rFonts w:ascii="Times New Roman" w:hAnsi="Times New Roman" w:cs="Times New Roman"/>
          <w:sz w:val="28"/>
          <w:lang w:val="uk-UA"/>
        </w:rPr>
        <w:t>.</w:t>
      </w:r>
    </w:p>
    <w:p w:rsidR="002B192E" w:rsidRPr="002B192E" w:rsidRDefault="002B192E" w:rsidP="00096186">
      <w:pPr>
        <w:pStyle w:val="a3"/>
        <w:jc w:val="both"/>
        <w:rPr>
          <w:rFonts w:ascii="Times New Roman" w:hAnsi="Times New Roman" w:cs="Times New Roman"/>
          <w:sz w:val="18"/>
          <w:lang w:val="uk-UA"/>
        </w:rPr>
      </w:pPr>
    </w:p>
    <w:p w:rsidR="00435720" w:rsidRDefault="00435720" w:rsidP="00435720">
      <w:pPr>
        <w:pStyle w:val="Standard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Встановити режим роботи працівників музею:</w:t>
      </w:r>
    </w:p>
    <w:p w:rsidR="00FE1B13" w:rsidRDefault="00FE1B13" w:rsidP="00435720">
      <w:pPr>
        <w:pStyle w:val="Standard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35720" w:rsidRDefault="00435720" w:rsidP="00435720">
      <w:pPr>
        <w:pStyle w:val="Standar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Робочий день з 8.00 до 17.00 год.</w:t>
      </w:r>
    </w:p>
    <w:p w:rsidR="00435720" w:rsidRDefault="00435720" w:rsidP="00435720">
      <w:pPr>
        <w:pStyle w:val="Standar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з 13.00 до 14.00 год.</w:t>
      </w:r>
    </w:p>
    <w:p w:rsidR="00435720" w:rsidRDefault="00E201B7" w:rsidP="00435720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5D4B2F">
        <w:rPr>
          <w:rFonts w:ascii="Times New Roman" w:hAnsi="Times New Roman"/>
          <w:sz w:val="28"/>
          <w:szCs w:val="28"/>
          <w:lang w:val="uk-UA"/>
        </w:rPr>
        <w:t>ихідн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5D4B2F">
        <w:rPr>
          <w:rFonts w:ascii="Times New Roman" w:hAnsi="Times New Roman"/>
          <w:sz w:val="28"/>
          <w:szCs w:val="28"/>
          <w:lang w:val="uk-UA"/>
        </w:rPr>
        <w:t xml:space="preserve"> дн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5D4B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435720">
        <w:rPr>
          <w:rFonts w:ascii="Times New Roman" w:hAnsi="Times New Roman"/>
          <w:sz w:val="28"/>
          <w:szCs w:val="28"/>
          <w:lang w:val="uk-UA"/>
        </w:rPr>
        <w:t xml:space="preserve"> неділя</w:t>
      </w:r>
      <w:r>
        <w:rPr>
          <w:rFonts w:ascii="Times New Roman" w:hAnsi="Times New Roman"/>
          <w:sz w:val="28"/>
          <w:szCs w:val="28"/>
          <w:lang w:val="uk-UA"/>
        </w:rPr>
        <w:t>, понеділок</w:t>
      </w:r>
      <w:r w:rsidR="00435720">
        <w:rPr>
          <w:rFonts w:ascii="Times New Roman" w:hAnsi="Times New Roman"/>
          <w:sz w:val="28"/>
          <w:szCs w:val="28"/>
          <w:lang w:val="uk-UA"/>
        </w:rPr>
        <w:t>.</w:t>
      </w:r>
    </w:p>
    <w:p w:rsidR="00435720" w:rsidRDefault="00435720" w:rsidP="00435720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15D97" w:rsidRDefault="00215D97" w:rsidP="00435720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20" w:rsidRPr="00DA380A" w:rsidRDefault="00435720" w:rsidP="00435720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Залучати працівників до роботи у позаурочний час в разі виникнення загрози псування, розкрадання або знищення матеріальних ціннос</w:t>
      </w:r>
      <w:r w:rsidR="00215D97">
        <w:rPr>
          <w:rFonts w:ascii="Times New Roman" w:hAnsi="Times New Roman"/>
          <w:sz w:val="28"/>
          <w:szCs w:val="28"/>
          <w:lang w:val="uk-UA"/>
        </w:rPr>
        <w:t>тей, у вихідні та святкові дні -</w:t>
      </w:r>
      <w:r>
        <w:rPr>
          <w:rFonts w:ascii="Times New Roman" w:hAnsi="Times New Roman"/>
          <w:sz w:val="28"/>
          <w:szCs w:val="28"/>
          <w:lang w:val="uk-UA"/>
        </w:rPr>
        <w:t xml:space="preserve"> тільки при проведенні культурно-масових заходів за письмовим наказом </w:t>
      </w:r>
      <w:r w:rsidRPr="00DA380A">
        <w:rPr>
          <w:rFonts w:ascii="Times New Roman" w:hAnsi="Times New Roman"/>
          <w:sz w:val="28"/>
          <w:szCs w:val="28"/>
          <w:lang w:val="uk-UA"/>
        </w:rPr>
        <w:t>(розпорядженням) власника,</w:t>
      </w:r>
      <w:r w:rsidRPr="005C46A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DA380A">
        <w:rPr>
          <w:rFonts w:ascii="Times New Roman" w:hAnsi="Times New Roman"/>
          <w:sz w:val="28"/>
          <w:szCs w:val="28"/>
          <w:lang w:val="uk-UA"/>
        </w:rPr>
        <w:t>з яким мають право ознайомитися працівники, що залучаються до роботи.</w:t>
      </w:r>
    </w:p>
    <w:p w:rsidR="00B95E53" w:rsidRDefault="00B95E53" w:rsidP="00435720">
      <w:pPr>
        <w:pStyle w:val="Standard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35720" w:rsidRDefault="00E506A3" w:rsidP="00435720">
      <w:pPr>
        <w:pStyle w:val="Standard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3.1 </w:t>
      </w:r>
      <w:r w:rsidR="00435720">
        <w:rPr>
          <w:rFonts w:ascii="Times New Roman" w:hAnsi="Times New Roman"/>
          <w:b/>
          <w:bCs/>
          <w:sz w:val="28"/>
          <w:szCs w:val="28"/>
          <w:lang w:val="uk-UA"/>
        </w:rPr>
        <w:t>Встановити основну оплачувану відпустку працівникам музею:</w:t>
      </w:r>
    </w:p>
    <w:p w:rsidR="00435720" w:rsidRDefault="00435720" w:rsidP="00435720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для спеціалістів </w:t>
      </w:r>
      <w:r w:rsidR="005D4B2F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24 календарних дні;</w:t>
      </w:r>
    </w:p>
    <w:p w:rsidR="00435720" w:rsidRDefault="005D4B2F" w:rsidP="00435720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для технічної служби -</w:t>
      </w:r>
      <w:r w:rsidR="00435720">
        <w:rPr>
          <w:rFonts w:ascii="Times New Roman" w:hAnsi="Times New Roman"/>
          <w:sz w:val="28"/>
          <w:szCs w:val="28"/>
          <w:lang w:val="uk-UA"/>
        </w:rPr>
        <w:t xml:space="preserve"> 24 календарних дні;</w:t>
      </w:r>
    </w:p>
    <w:p w:rsidR="005D4B2F" w:rsidRDefault="005D4B2F" w:rsidP="00435720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20" w:rsidRDefault="00E506A3" w:rsidP="00435720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06A3">
        <w:rPr>
          <w:rFonts w:ascii="Times New Roman" w:hAnsi="Times New Roman"/>
          <w:b/>
          <w:sz w:val="28"/>
          <w:szCs w:val="28"/>
          <w:lang w:val="uk-UA"/>
        </w:rPr>
        <w:lastRenderedPageBreak/>
        <w:t>3.2 Н</w:t>
      </w:r>
      <w:r w:rsidR="00435720" w:rsidRPr="00E506A3">
        <w:rPr>
          <w:rFonts w:ascii="Times New Roman" w:hAnsi="Times New Roman"/>
          <w:b/>
          <w:sz w:val="28"/>
          <w:szCs w:val="28"/>
          <w:lang w:val="uk-UA"/>
        </w:rPr>
        <w:t>адавати додаткові оплачувані відпустки.</w:t>
      </w:r>
    </w:p>
    <w:p w:rsidR="00F17FBA" w:rsidRPr="00E506A3" w:rsidRDefault="00F17FBA" w:rsidP="00435720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46A5" w:rsidRPr="005C46A5" w:rsidRDefault="00B95E53" w:rsidP="00435720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До 7 календарних днів -</w:t>
      </w:r>
      <w:r w:rsidR="00435720">
        <w:rPr>
          <w:rFonts w:ascii="Times New Roman" w:hAnsi="Times New Roman"/>
          <w:sz w:val="28"/>
          <w:szCs w:val="28"/>
          <w:lang w:val="uk-UA"/>
        </w:rPr>
        <w:t xml:space="preserve"> за ненормований робочий день </w:t>
      </w:r>
      <w:r w:rsidR="005C46A5" w:rsidRPr="005C46A5">
        <w:rPr>
          <w:rFonts w:ascii="Times New Roman" w:hAnsi="Times New Roman"/>
          <w:bCs/>
          <w:sz w:val="28"/>
          <w:szCs w:val="28"/>
          <w:lang w:val="uk-UA"/>
        </w:rPr>
        <w:t>згідно статті 8 Закону України «Про відпустки» від 15.11.1996 №504/96-ВР</w:t>
      </w:r>
      <w:r w:rsidR="005C4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B13">
        <w:rPr>
          <w:rFonts w:ascii="Times New Roman" w:hAnsi="Times New Roman"/>
          <w:sz w:val="28"/>
          <w:szCs w:val="28"/>
          <w:lang w:val="uk-UA"/>
        </w:rPr>
        <w:t>керівнику</w:t>
      </w:r>
      <w:r w:rsidR="00E0708A">
        <w:rPr>
          <w:rFonts w:ascii="Times New Roman" w:hAnsi="Times New Roman"/>
          <w:sz w:val="28"/>
          <w:szCs w:val="28"/>
          <w:lang w:val="uk-UA"/>
        </w:rPr>
        <w:t>, головному зберігачу фондів</w:t>
      </w:r>
      <w:r w:rsidR="0043572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0708A">
        <w:rPr>
          <w:rFonts w:ascii="Times New Roman" w:hAnsi="Times New Roman"/>
          <w:sz w:val="28"/>
          <w:szCs w:val="28"/>
          <w:lang w:val="uk-UA"/>
        </w:rPr>
        <w:t xml:space="preserve">старшому </w:t>
      </w:r>
      <w:r w:rsidRPr="00524B45">
        <w:rPr>
          <w:rFonts w:ascii="Times New Roman" w:hAnsi="Times New Roman"/>
          <w:color w:val="000000" w:themeColor="text1"/>
          <w:sz w:val="28"/>
          <w:szCs w:val="28"/>
          <w:lang w:val="uk-UA"/>
        </w:rPr>
        <w:t>науков</w:t>
      </w:r>
      <w:r w:rsidR="00E0708A">
        <w:rPr>
          <w:rFonts w:ascii="Times New Roman" w:hAnsi="Times New Roman"/>
          <w:color w:val="000000" w:themeColor="text1"/>
          <w:sz w:val="28"/>
          <w:szCs w:val="28"/>
          <w:lang w:val="uk-UA"/>
        </w:rPr>
        <w:t>ому</w:t>
      </w:r>
      <w:r w:rsidRPr="00524B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співробітник</w:t>
      </w:r>
      <w:r w:rsidR="00E0708A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524B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музею</w:t>
      </w:r>
      <w:r w:rsidR="00DA380A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5720" w:rsidRPr="00DA380A" w:rsidRDefault="005C46A5" w:rsidP="00435720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35720" w:rsidRPr="00DA380A">
        <w:rPr>
          <w:rFonts w:ascii="Times New Roman" w:hAnsi="Times New Roman"/>
          <w:sz w:val="28"/>
          <w:szCs w:val="28"/>
          <w:lang w:val="uk-UA"/>
        </w:rPr>
        <w:t>Перелік професій і посад, яким надається додаткова відпустка за ненормований день згідно додатку 3 до Галузевої угоди між Міністерством культури і туризму України та Центральним комітетом профспілки працівників культ</w:t>
      </w:r>
      <w:r w:rsidR="005D4B2F" w:rsidRPr="00DA380A">
        <w:rPr>
          <w:rFonts w:ascii="Times New Roman" w:hAnsi="Times New Roman"/>
          <w:sz w:val="28"/>
          <w:szCs w:val="28"/>
          <w:lang w:val="uk-UA"/>
        </w:rPr>
        <w:t>ури України на 2007-2008 роки (</w:t>
      </w:r>
      <w:r w:rsidR="00435720" w:rsidRPr="00DA380A">
        <w:rPr>
          <w:rFonts w:ascii="Times New Roman" w:hAnsi="Times New Roman"/>
          <w:sz w:val="28"/>
          <w:szCs w:val="28"/>
          <w:lang w:val="uk-UA"/>
        </w:rPr>
        <w:t>у Класифікаторі профес</w:t>
      </w:r>
      <w:r w:rsidR="005D4B2F" w:rsidRPr="00DA380A">
        <w:rPr>
          <w:rFonts w:ascii="Times New Roman" w:hAnsi="Times New Roman"/>
          <w:sz w:val="28"/>
          <w:szCs w:val="28"/>
          <w:lang w:val="uk-UA"/>
        </w:rPr>
        <w:t>ій код починається з цифр 1, 2 -</w:t>
      </w:r>
      <w:r w:rsidR="00435720" w:rsidRPr="00DA380A">
        <w:rPr>
          <w:rFonts w:ascii="Times New Roman" w:hAnsi="Times New Roman"/>
          <w:sz w:val="28"/>
          <w:szCs w:val="28"/>
          <w:lang w:val="uk-UA"/>
        </w:rPr>
        <w:t xml:space="preserve"> 1.1 Керівники: об’єднань, підприємств, установ і організацій, їх заступники та помічники, 2.8 Наукові співробітники всіх категорій.</w:t>
      </w:r>
    </w:p>
    <w:p w:rsidR="00435720" w:rsidRDefault="00435720" w:rsidP="00435720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Постанови Кабінету Міністрів України від 22 січня 2005 р. №82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реалізацію окремих положень ч.2 ст.28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музеї та музейну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справу”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із змінами від 26.09.2011 р. Надавати працівникам </w:t>
      </w:r>
      <w:r w:rsidR="00E0708A" w:rsidRPr="00E0708A">
        <w:rPr>
          <w:rFonts w:ascii="Times New Roman" w:hAnsi="Times New Roman" w:cs="Times New Roman"/>
          <w:sz w:val="28"/>
          <w:lang w:val="uk-UA"/>
        </w:rPr>
        <w:t>комунального закладу «Бахмацький історичний музей імені Миколи Гнатовича Яременка» Бахмацької міської ради</w:t>
      </w:r>
      <w:r w:rsidRPr="00E0708A">
        <w:rPr>
          <w:rFonts w:ascii="Times New Roman" w:hAnsi="Times New Roman"/>
          <w:sz w:val="28"/>
          <w:szCs w:val="28"/>
          <w:lang w:val="uk-UA"/>
        </w:rPr>
        <w:t>;</w:t>
      </w:r>
    </w:p>
    <w:p w:rsidR="00435720" w:rsidRDefault="00435720" w:rsidP="00435720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допомогу на оздоровлення при наданні щорічної відпустки у розмірі посадового окладу;</w:t>
      </w:r>
    </w:p>
    <w:p w:rsidR="00A6416A" w:rsidRPr="00CA220F" w:rsidRDefault="00435720" w:rsidP="00CA220F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доплату за вислугу років і грошову винагороду за сумлінну працю та зразкове виконання трудових обов’язків і матеріальну допомогу для вирішення побутових питань у межах фонду оплати праці, затвердженого на відповідний рік.</w:t>
      </w:r>
    </w:p>
    <w:p w:rsidR="00670990" w:rsidRPr="008312BA" w:rsidRDefault="003255D0" w:rsidP="00EE67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r w:rsidR="00AB7994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д</w:t>
      </w:r>
      <w:r w:rsidR="006C1CFA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ля </w:t>
      </w:r>
      <w:r w:rsidR="00FE1B1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осіб з </w:t>
      </w:r>
      <w:r w:rsidR="006C1CFA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інвалід</w:t>
      </w:r>
      <w:r w:rsidR="00FE1B13">
        <w:rPr>
          <w:rFonts w:ascii="Times New Roman" w:hAnsi="Times New Roman" w:cs="Times New Roman"/>
          <w:color w:val="000000" w:themeColor="text1"/>
          <w:sz w:val="28"/>
          <w:lang w:val="uk-UA"/>
        </w:rPr>
        <w:t>н</w:t>
      </w:r>
      <w:r w:rsidR="006C1CFA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і</w:t>
      </w:r>
      <w:r w:rsidR="00FE1B13">
        <w:rPr>
          <w:rFonts w:ascii="Times New Roman" w:hAnsi="Times New Roman" w:cs="Times New Roman"/>
          <w:color w:val="000000" w:themeColor="text1"/>
          <w:sz w:val="28"/>
          <w:lang w:val="uk-UA"/>
        </w:rPr>
        <w:t>стю</w:t>
      </w:r>
      <w:r w:rsidR="006C1CFA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І та ІІ</w:t>
      </w:r>
      <w:r w:rsidR="00670990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груп – щорічна основна відпустка 30 календарних днів (ст.6 Закону України «</w:t>
      </w:r>
      <w:r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П</w:t>
      </w:r>
      <w:r w:rsidR="00670990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ро відпустки»</w:t>
      </w:r>
      <w:r w:rsidR="00AB7994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);</w:t>
      </w:r>
    </w:p>
    <w:p w:rsidR="00D35AC5" w:rsidRPr="008312BA" w:rsidRDefault="003255D0" w:rsidP="00EE67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-  </w:t>
      </w:r>
      <w:r w:rsidR="006C1CFA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для </w:t>
      </w:r>
      <w:r w:rsidR="00FE1B1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осіб з </w:t>
      </w:r>
      <w:r w:rsidR="00FE1B13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інвалід</w:t>
      </w:r>
      <w:r w:rsidR="00FE1B13">
        <w:rPr>
          <w:rFonts w:ascii="Times New Roman" w:hAnsi="Times New Roman" w:cs="Times New Roman"/>
          <w:color w:val="000000" w:themeColor="text1"/>
          <w:sz w:val="28"/>
          <w:lang w:val="uk-UA"/>
        </w:rPr>
        <w:t>н</w:t>
      </w:r>
      <w:r w:rsidR="00FE1B13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і</w:t>
      </w:r>
      <w:r w:rsidR="00FE1B13">
        <w:rPr>
          <w:rFonts w:ascii="Times New Roman" w:hAnsi="Times New Roman" w:cs="Times New Roman"/>
          <w:color w:val="000000" w:themeColor="text1"/>
          <w:sz w:val="28"/>
          <w:lang w:val="uk-UA"/>
        </w:rPr>
        <w:t>стю</w:t>
      </w:r>
      <w:r w:rsidR="00FE1B13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6C1CFA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ІІІ</w:t>
      </w:r>
      <w:r w:rsidR="00EE67C3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групи – щорічна основна відпустка – 26 календар</w:t>
      </w:r>
      <w:r w:rsidR="006C1CFA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них днів (ст.6 Закону України «П</w:t>
      </w:r>
      <w:r w:rsidR="00EE67C3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ро відпустки»)</w:t>
      </w:r>
      <w:r w:rsidR="0080673F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;</w:t>
      </w:r>
      <w:r w:rsidR="00D35AC5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</w:t>
      </w:r>
      <w:r w:rsidR="00A6416A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                   </w:t>
      </w:r>
    </w:p>
    <w:p w:rsidR="001F6949" w:rsidRPr="008312BA" w:rsidRDefault="00EE67C3" w:rsidP="00B95E53">
      <w:pPr>
        <w:pStyle w:val="a3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-  для працівників, що навчаються у вищих, середніх навчальних  закладах, встановити додаткову оплачувану відпустку </w:t>
      </w:r>
      <w:r w:rsidR="00B95E5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відповідно </w:t>
      </w:r>
      <w:r w:rsidR="00B95E53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ст.13.14.15  Закону України «Про відпустки»; </w:t>
      </w:r>
      <w:r w:rsidR="00D10C97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</w:t>
      </w:r>
      <w:r w:rsidR="00B95E5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                   </w:t>
      </w:r>
    </w:p>
    <w:p w:rsidR="00A84E37" w:rsidRDefault="00A84E37" w:rsidP="00EE67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- учасникам бойових дій, інвалідам війни, статус яких визначений Законом України «Про статус ветеранів війни, гарантії їх соціального захисту» надавати додаткову відпустку із збереженням заробітної плати тривалістю</w:t>
      </w:r>
      <w:r w:rsidR="00502890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14 календарних днів на рік відповідно ст.16</w:t>
      </w:r>
      <w:r w:rsidRPr="008312BA">
        <w:rPr>
          <w:rFonts w:ascii="Times New Roman" w:hAnsi="Times New Roman" w:cs="Times New Roman"/>
          <w:color w:val="000000" w:themeColor="text1"/>
          <w:sz w:val="28"/>
          <w:vertAlign w:val="superscript"/>
          <w:lang w:val="uk-UA"/>
        </w:rPr>
        <w:t>2</w:t>
      </w:r>
      <w:r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згід</w:t>
      </w:r>
      <w:r w:rsidR="00C85946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н</w:t>
      </w:r>
      <w:r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о із Законом</w:t>
      </w:r>
      <w:r w:rsidR="00C85946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України від 14.05.2015р. №426-VІІІ).   </w:t>
      </w:r>
      <w:r w:rsidR="00F17FBA">
        <w:rPr>
          <w:rFonts w:ascii="Times New Roman" w:hAnsi="Times New Roman" w:cs="Times New Roman"/>
          <w:color w:val="000000" w:themeColor="text1"/>
          <w:sz w:val="28"/>
          <w:lang w:val="uk-UA"/>
        </w:rPr>
        <w:t>Особам, які мають особливі заслуги перед Батьківщиною, статус яких встановлений відповідно до Закону України «Про статус ветеранів війни, гарантії їх соціального захисту», - тривалістю до 21 календарного дня щорічно».</w:t>
      </w:r>
      <w:r w:rsidR="00C85946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</w:t>
      </w:r>
    </w:p>
    <w:p w:rsidR="00F17FBA" w:rsidRPr="008312BA" w:rsidRDefault="00F17FBA" w:rsidP="00EE67C3">
      <w:pPr>
        <w:pStyle w:val="a3"/>
        <w:jc w:val="both"/>
        <w:rPr>
          <w:rFonts w:ascii="Times New Roman" w:hAnsi="Times New Roman" w:cs="Times New Roman"/>
          <w:color w:val="000000" w:themeColor="text1"/>
          <w:sz w:val="16"/>
          <w:lang w:val="uk-UA"/>
        </w:rPr>
      </w:pPr>
    </w:p>
    <w:p w:rsidR="00C36FF9" w:rsidRPr="003163B1" w:rsidRDefault="00C36FF9" w:rsidP="00EE67C3">
      <w:pPr>
        <w:pStyle w:val="a3"/>
        <w:jc w:val="both"/>
        <w:rPr>
          <w:rFonts w:ascii="Times New Roman" w:hAnsi="Times New Roman" w:cs="Times New Roman"/>
          <w:sz w:val="4"/>
          <w:lang w:val="uk-UA"/>
        </w:rPr>
      </w:pPr>
    </w:p>
    <w:p w:rsidR="00E437C9" w:rsidRDefault="00D50E10" w:rsidP="00E437C9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3.3</w:t>
      </w:r>
      <w:r w:rsidR="00332F23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="00C05159" w:rsidRPr="00C05159">
        <w:rPr>
          <w:rFonts w:ascii="Times New Roman" w:hAnsi="Times New Roman" w:cs="Times New Roman"/>
          <w:b/>
          <w:sz w:val="28"/>
          <w:lang w:val="uk-UA"/>
        </w:rPr>
        <w:t>Відпустки по вагітності і пологах</w:t>
      </w:r>
      <w:r w:rsidR="00E437C9">
        <w:rPr>
          <w:rFonts w:ascii="Times New Roman" w:hAnsi="Times New Roman" w:cs="Times New Roman"/>
          <w:b/>
          <w:sz w:val="28"/>
          <w:lang w:val="uk-UA"/>
        </w:rPr>
        <w:t>:</w:t>
      </w:r>
    </w:p>
    <w:p w:rsidR="00E437C9" w:rsidRDefault="00E437C9" w:rsidP="00E437C9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437C9">
        <w:rPr>
          <w:rFonts w:ascii="Times New Roman" w:hAnsi="Times New Roman" w:cs="Times New Roman"/>
          <w:sz w:val="28"/>
          <w:lang w:val="uk-UA"/>
        </w:rPr>
        <w:t>-</w:t>
      </w:r>
      <w:r w:rsidR="00AB7994">
        <w:rPr>
          <w:rFonts w:ascii="Times New Roman" w:hAnsi="Times New Roman" w:cs="Times New Roman"/>
          <w:sz w:val="28"/>
          <w:lang w:val="uk-UA"/>
        </w:rPr>
        <w:t xml:space="preserve"> </w:t>
      </w:r>
      <w:r w:rsidRPr="00E437C9">
        <w:rPr>
          <w:rFonts w:ascii="Times New Roman" w:hAnsi="Times New Roman" w:cs="Times New Roman"/>
          <w:sz w:val="28"/>
          <w:lang w:val="uk-UA"/>
        </w:rPr>
        <w:t xml:space="preserve">до пологів - </w:t>
      </w:r>
      <w:r>
        <w:rPr>
          <w:rFonts w:ascii="Times New Roman" w:hAnsi="Times New Roman" w:cs="Times New Roman"/>
          <w:sz w:val="28"/>
          <w:lang w:val="uk-UA"/>
        </w:rPr>
        <w:t xml:space="preserve"> 70 календарних днів</w:t>
      </w:r>
    </w:p>
    <w:p w:rsidR="00E437C9" w:rsidRDefault="00E437C9" w:rsidP="00E437C9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B799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після пологів та жінкам, що усиновили новонародже</w:t>
      </w:r>
      <w:r w:rsidR="00AB7994">
        <w:rPr>
          <w:rFonts w:ascii="Times New Roman" w:hAnsi="Times New Roman" w:cs="Times New Roman"/>
          <w:sz w:val="28"/>
          <w:lang w:val="uk-UA"/>
        </w:rPr>
        <w:t>них дітей – 65 календарних днів;</w:t>
      </w:r>
    </w:p>
    <w:p w:rsidR="00E437C9" w:rsidRDefault="00E437C9" w:rsidP="00AB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по догля</w:t>
      </w:r>
      <w:r w:rsidR="00AB7994">
        <w:rPr>
          <w:rFonts w:ascii="Times New Roman" w:hAnsi="Times New Roman" w:cs="Times New Roman"/>
          <w:sz w:val="28"/>
          <w:lang w:val="uk-UA"/>
        </w:rPr>
        <w:t>д за дитиною віком до 3-х років.</w:t>
      </w:r>
    </w:p>
    <w:p w:rsidR="00F17FBA" w:rsidRPr="00AB7994" w:rsidRDefault="00F17FBA" w:rsidP="00AB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Жінці, яка працює, і має двох або більше дітей віком до 15 років, або дитину з інвалідністю</w:t>
      </w:r>
      <w:r w:rsidRPr="00F17F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або яка усиновила дитину,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матері особи з інвалідністю з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дитинства підгрупи А І групи, одинокій матері, батьку дитини або особи з інвалідністю з дитинства підгрупи А І групи, який виховує їх без матері ( у тому числі у разі тривалого перебування матері у лікувальному закладі), а також особі, яка взяла під опіку дитину або особи з інвалідністю з дитинства підгрупи А І групи</w:t>
      </w:r>
      <w:r w:rsidR="003D380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чи одному із прийомних батьків надається щорічно додаткова оплачувана відпустка тривалістю </w:t>
      </w:r>
      <w:r w:rsidR="003D380B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10 календарних днів без урахування святкових і неробочих днів</w:t>
      </w:r>
      <w:r w:rsidR="003D380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( стаття 73 Кодексу законів про працю України).</w:t>
      </w:r>
    </w:p>
    <w:p w:rsidR="00687B0D" w:rsidRPr="008312BA" w:rsidRDefault="00687B0D" w:rsidP="00687B0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12"/>
          <w:lang w:val="uk-UA"/>
        </w:rPr>
      </w:pPr>
      <w:r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За наявності декількох підстав для надання цієї відпустки її тривалість  не може перевищувати 17 календарних днів. </w:t>
      </w:r>
    </w:p>
    <w:p w:rsidR="00285CB6" w:rsidRPr="008312BA" w:rsidRDefault="00285CB6" w:rsidP="00CA220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У період перебування жінки у відпустці для догляду за дитиною вона може працювати на умовах неповного робочого часу або вдома, при цьому за нею зберігається право на одержання допомоги в період відпус</w:t>
      </w:r>
      <w:r w:rsidR="00501E23"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тки для догляду за дитиною (ст.</w:t>
      </w:r>
      <w:r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18.</w:t>
      </w:r>
      <w:r w:rsidR="00472A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Закону України «Про відпустки»).</w:t>
      </w:r>
    </w:p>
    <w:p w:rsidR="00BE77A8" w:rsidRDefault="004A7956" w:rsidP="004A795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312BA">
        <w:rPr>
          <w:rFonts w:ascii="Times New Roman" w:hAnsi="Times New Roman" w:cs="Times New Roman"/>
          <w:color w:val="000000" w:themeColor="text1"/>
          <w:sz w:val="28"/>
          <w:lang w:val="uk-UA"/>
        </w:rPr>
        <w:t>Особам, віднесеним Законом України «Про Статус і соціальний захист громадян, що постраждали в наслідок Чорнобильської катастрофи (9)                      та  2 категорії надавати додаткову оплачувану відпустку 16 календарних днів   (14 робочих днів), п.22 ст.20 та п.1 ст.21 Закону України «Про статус та соціальний захист громадян, що постраждали внаслідок Чорнобильської катастрофи» (9).</w:t>
      </w:r>
    </w:p>
    <w:p w:rsidR="003D380B" w:rsidRPr="008312BA" w:rsidRDefault="003D380B" w:rsidP="004A795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3D380B" w:rsidRPr="00332F23" w:rsidRDefault="00D50E10" w:rsidP="006C272E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3.4</w:t>
      </w:r>
      <w:r w:rsidR="006C272E" w:rsidRPr="00332F23">
        <w:rPr>
          <w:rFonts w:ascii="Times New Roman" w:hAnsi="Times New Roman" w:cs="Times New Roman"/>
          <w:b/>
          <w:sz w:val="28"/>
          <w:lang w:val="uk-UA"/>
        </w:rPr>
        <w:t xml:space="preserve">. Надавати вільний від роботи день у випадках: </w:t>
      </w:r>
    </w:p>
    <w:p w:rsidR="00A36EF9" w:rsidRDefault="004A7956" w:rsidP="006C272E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  одруження;</w:t>
      </w:r>
    </w:p>
    <w:p w:rsidR="00A36EF9" w:rsidRPr="0080673F" w:rsidRDefault="00A36EF9" w:rsidP="00A36EF9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  поховання рідних по крові людей.</w:t>
      </w:r>
      <w:r w:rsidR="00131696" w:rsidRPr="00131696">
        <w:rPr>
          <w:rFonts w:ascii="Times New Roman" w:hAnsi="Times New Roman" w:cs="Times New Roman"/>
          <w:b/>
          <w:sz w:val="28"/>
          <w:lang w:val="uk-UA"/>
        </w:rPr>
        <w:t xml:space="preserve">            </w:t>
      </w:r>
      <w:r w:rsidR="00BE77A8">
        <w:rPr>
          <w:rFonts w:ascii="Times New Roman" w:hAnsi="Times New Roman" w:cs="Times New Roman"/>
          <w:b/>
          <w:sz w:val="28"/>
          <w:lang w:val="uk-UA"/>
        </w:rPr>
        <w:t xml:space="preserve">            </w:t>
      </w:r>
    </w:p>
    <w:p w:rsidR="003D380B" w:rsidRPr="003D380B" w:rsidRDefault="00A36EF9" w:rsidP="003D380B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Переглянути функціональні обов</w:t>
      </w:r>
      <w:r w:rsidRPr="00A36EF9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язки, посадові інструкції працівників, привести їх у відповідність з тарифно-кваліфікаційними характеристиками. Не вимагати від працівників виконання роботи, що не входить до їх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обов</w:t>
      </w:r>
      <w:proofErr w:type="spellEnd"/>
      <w:r w:rsidRPr="00A36EF9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 не обумовлена трудовим договором.</w:t>
      </w:r>
    </w:p>
    <w:p w:rsidR="003D380B" w:rsidRPr="001D32F4" w:rsidRDefault="00D50E10" w:rsidP="00A36EF9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3.5</w:t>
      </w:r>
      <w:r w:rsidR="001D32F4" w:rsidRPr="001A4474">
        <w:rPr>
          <w:rFonts w:ascii="Times New Roman" w:hAnsi="Times New Roman" w:cs="Times New Roman"/>
          <w:b/>
          <w:sz w:val="28"/>
          <w:lang w:val="uk-UA"/>
        </w:rPr>
        <w:t>.</w:t>
      </w:r>
      <w:r w:rsidR="001D32F4" w:rsidRPr="001D32F4">
        <w:rPr>
          <w:rFonts w:ascii="Times New Roman" w:hAnsi="Times New Roman" w:cs="Times New Roman"/>
          <w:b/>
          <w:sz w:val="28"/>
          <w:lang w:val="uk-UA"/>
        </w:rPr>
        <w:t xml:space="preserve"> Впроваджувати відпустки без збереження заробітної плати працівникам:</w:t>
      </w:r>
    </w:p>
    <w:p w:rsidR="00823568" w:rsidRPr="00131696" w:rsidRDefault="00D50E10" w:rsidP="00131696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3.5</w:t>
      </w:r>
      <w:r w:rsidR="003E6CDC">
        <w:rPr>
          <w:rFonts w:ascii="Times New Roman" w:hAnsi="Times New Roman" w:cs="Times New Roman"/>
          <w:sz w:val="28"/>
          <w:lang w:val="uk-UA"/>
        </w:rPr>
        <w:t>.</w:t>
      </w:r>
      <w:r w:rsidR="00823568">
        <w:rPr>
          <w:rFonts w:ascii="Times New Roman" w:hAnsi="Times New Roman" w:cs="Times New Roman"/>
          <w:sz w:val="28"/>
          <w:lang w:val="uk-UA"/>
        </w:rPr>
        <w:t xml:space="preserve">1. Матері або батьку, </w:t>
      </w:r>
      <w:r w:rsidR="00472A2B">
        <w:rPr>
          <w:rFonts w:ascii="Times New Roman" w:hAnsi="Times New Roman" w:cs="Times New Roman"/>
          <w:sz w:val="28"/>
          <w:lang w:val="uk-UA"/>
        </w:rPr>
        <w:t>який виховує дітей без матері (</w:t>
      </w:r>
      <w:r w:rsidR="00823568">
        <w:rPr>
          <w:rFonts w:ascii="Times New Roman" w:hAnsi="Times New Roman" w:cs="Times New Roman"/>
          <w:sz w:val="28"/>
          <w:lang w:val="uk-UA"/>
        </w:rPr>
        <w:t xml:space="preserve">в т.ч. й у разі тривалого перебування матері в лікувальному закладі), що має двох і більше дітей віком до 15 років або </w:t>
      </w:r>
      <w:r w:rsidR="003D380B">
        <w:rPr>
          <w:rFonts w:ascii="Times New Roman" w:hAnsi="Times New Roman" w:cs="Times New Roman"/>
          <w:sz w:val="28"/>
          <w:lang w:val="uk-UA"/>
        </w:rPr>
        <w:t xml:space="preserve">особу  з </w:t>
      </w:r>
      <w:r w:rsidR="00823568">
        <w:rPr>
          <w:rFonts w:ascii="Times New Roman" w:hAnsi="Times New Roman" w:cs="Times New Roman"/>
          <w:sz w:val="28"/>
          <w:lang w:val="uk-UA"/>
        </w:rPr>
        <w:t>інвалід</w:t>
      </w:r>
      <w:r w:rsidR="003D380B">
        <w:rPr>
          <w:rFonts w:ascii="Times New Roman" w:hAnsi="Times New Roman" w:cs="Times New Roman"/>
          <w:sz w:val="28"/>
          <w:lang w:val="uk-UA"/>
        </w:rPr>
        <w:t>ністю з дитинства підгрупи А І групи -</w:t>
      </w:r>
      <w:r w:rsidR="00823568">
        <w:rPr>
          <w:rFonts w:ascii="Times New Roman" w:hAnsi="Times New Roman" w:cs="Times New Roman"/>
          <w:sz w:val="28"/>
          <w:lang w:val="uk-UA"/>
        </w:rPr>
        <w:t xml:space="preserve"> тривалістю до 14 календарних днів щорічно;</w:t>
      </w:r>
    </w:p>
    <w:p w:rsidR="00823568" w:rsidRDefault="00D50E10" w:rsidP="0082356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3.5</w:t>
      </w:r>
      <w:r w:rsidR="003E6CDC">
        <w:rPr>
          <w:rFonts w:ascii="Times New Roman" w:hAnsi="Times New Roman" w:cs="Times New Roman"/>
          <w:sz w:val="28"/>
          <w:lang w:val="uk-UA"/>
        </w:rPr>
        <w:t>.</w:t>
      </w:r>
      <w:r w:rsidR="00823568">
        <w:rPr>
          <w:rFonts w:ascii="Times New Roman" w:hAnsi="Times New Roman" w:cs="Times New Roman"/>
          <w:sz w:val="28"/>
          <w:lang w:val="uk-UA"/>
        </w:rPr>
        <w:t>2. Чоловікові, дружина якого перебуває в післяпологовій відпустці, - тривалістю до 14 календарних  днів.</w:t>
      </w:r>
    </w:p>
    <w:p w:rsidR="00823568" w:rsidRDefault="00D50E10" w:rsidP="0082356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3.5</w:t>
      </w:r>
      <w:r w:rsidR="003E6CDC">
        <w:rPr>
          <w:rFonts w:ascii="Times New Roman" w:hAnsi="Times New Roman" w:cs="Times New Roman"/>
          <w:sz w:val="28"/>
          <w:lang w:val="uk-UA"/>
        </w:rPr>
        <w:t>.</w:t>
      </w:r>
      <w:r w:rsidR="00823568">
        <w:rPr>
          <w:rFonts w:ascii="Times New Roman" w:hAnsi="Times New Roman" w:cs="Times New Roman"/>
          <w:sz w:val="28"/>
          <w:lang w:val="uk-UA"/>
        </w:rPr>
        <w:t>3.</w:t>
      </w:r>
      <w:r w:rsidR="00E506A3">
        <w:rPr>
          <w:rFonts w:ascii="Times New Roman" w:hAnsi="Times New Roman" w:cs="Times New Roman"/>
          <w:sz w:val="28"/>
          <w:lang w:val="uk-UA"/>
        </w:rPr>
        <w:t xml:space="preserve"> </w:t>
      </w:r>
      <w:r w:rsidR="00823568">
        <w:rPr>
          <w:rFonts w:ascii="Times New Roman" w:hAnsi="Times New Roman" w:cs="Times New Roman"/>
          <w:sz w:val="28"/>
          <w:lang w:val="uk-UA"/>
        </w:rPr>
        <w:t>Матері або іншим особам, зазначеним у ч.3 ст.18 та ч.1 ст.19                             Закону  «Про відпустки» у разі</w:t>
      </w:r>
      <w:r w:rsidR="005D00DF">
        <w:rPr>
          <w:rFonts w:ascii="Times New Roman" w:hAnsi="Times New Roman" w:cs="Times New Roman"/>
          <w:sz w:val="28"/>
          <w:lang w:val="uk-UA"/>
        </w:rPr>
        <w:t xml:space="preserve"> якщо дитина  потребує домашнього догляду, - тривалістю, визначеною в медичному висновку, але не більш, як до досягнення дитиною шестирічного віку, а в разі, якщо дитина хвора на цукровий діабет 1 типу (інсулінозалежний), - не більше як до досягнення дитиною шістнадцятирічного віку (п.3 ч. першої ст.25 у редакції Закону України від 12.01.2005р. №2318-1У).</w:t>
      </w:r>
    </w:p>
    <w:p w:rsidR="005D00DF" w:rsidRDefault="00D50E10" w:rsidP="0082356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3.5</w:t>
      </w:r>
      <w:r w:rsidR="003E6CDC">
        <w:rPr>
          <w:rFonts w:ascii="Times New Roman" w:hAnsi="Times New Roman" w:cs="Times New Roman"/>
          <w:sz w:val="28"/>
          <w:lang w:val="uk-UA"/>
        </w:rPr>
        <w:t>.</w:t>
      </w:r>
      <w:r w:rsidR="00502890">
        <w:rPr>
          <w:rFonts w:ascii="Times New Roman" w:hAnsi="Times New Roman" w:cs="Times New Roman"/>
          <w:sz w:val="28"/>
          <w:lang w:val="uk-UA"/>
        </w:rPr>
        <w:t>4. Ветеранам війни,</w:t>
      </w:r>
      <w:r w:rsidR="001C2552">
        <w:rPr>
          <w:rFonts w:ascii="Times New Roman" w:hAnsi="Times New Roman" w:cs="Times New Roman"/>
          <w:sz w:val="28"/>
          <w:lang w:val="uk-UA"/>
        </w:rPr>
        <w:t xml:space="preserve"> </w:t>
      </w:r>
      <w:r w:rsidR="00502890">
        <w:rPr>
          <w:rFonts w:ascii="Times New Roman" w:hAnsi="Times New Roman" w:cs="Times New Roman"/>
          <w:sz w:val="28"/>
          <w:lang w:val="uk-UA"/>
        </w:rPr>
        <w:t>о</w:t>
      </w:r>
      <w:r w:rsidR="005D00DF">
        <w:rPr>
          <w:rFonts w:ascii="Times New Roman" w:hAnsi="Times New Roman" w:cs="Times New Roman"/>
          <w:sz w:val="28"/>
          <w:lang w:val="uk-UA"/>
        </w:rPr>
        <w:t>собам,</w:t>
      </w:r>
      <w:r w:rsidR="001C2552">
        <w:rPr>
          <w:rFonts w:ascii="Times New Roman" w:hAnsi="Times New Roman" w:cs="Times New Roman"/>
          <w:sz w:val="28"/>
          <w:lang w:val="uk-UA"/>
        </w:rPr>
        <w:t xml:space="preserve"> </w:t>
      </w:r>
      <w:r w:rsidR="005D00DF">
        <w:rPr>
          <w:rFonts w:ascii="Times New Roman" w:hAnsi="Times New Roman" w:cs="Times New Roman"/>
          <w:sz w:val="28"/>
          <w:lang w:val="uk-UA"/>
        </w:rPr>
        <w:t>які мають особливі заслуги перед Батьківщиною, та особам, на яких поширюється чинність Закону України «Про статус ветеранів війни, гарантії їх соціального захисту», - тривалістю до 14 календарних днів щорічно;</w:t>
      </w:r>
    </w:p>
    <w:p w:rsidR="00784A40" w:rsidRDefault="00D50E10" w:rsidP="0082356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3.5</w:t>
      </w:r>
      <w:r w:rsidR="003E6CDC">
        <w:rPr>
          <w:rFonts w:ascii="Times New Roman" w:hAnsi="Times New Roman" w:cs="Times New Roman"/>
          <w:sz w:val="28"/>
          <w:lang w:val="uk-UA"/>
        </w:rPr>
        <w:t>.5</w:t>
      </w:r>
      <w:r w:rsidR="00784A40">
        <w:rPr>
          <w:rFonts w:ascii="Times New Roman" w:hAnsi="Times New Roman" w:cs="Times New Roman"/>
          <w:sz w:val="28"/>
          <w:lang w:val="uk-UA"/>
        </w:rPr>
        <w:t>. Особам, які мають особливі тру</w:t>
      </w:r>
      <w:r w:rsidR="001C2552">
        <w:rPr>
          <w:rFonts w:ascii="Times New Roman" w:hAnsi="Times New Roman" w:cs="Times New Roman"/>
          <w:sz w:val="28"/>
          <w:lang w:val="uk-UA"/>
        </w:rPr>
        <w:t>дові заслуги перед Батьківщиною</w:t>
      </w:r>
      <w:r w:rsidR="00784A40">
        <w:rPr>
          <w:rFonts w:ascii="Times New Roman" w:hAnsi="Times New Roman" w:cs="Times New Roman"/>
          <w:sz w:val="28"/>
          <w:lang w:val="uk-UA"/>
        </w:rPr>
        <w:t xml:space="preserve"> - тривалістю до 21 календарних днів;</w:t>
      </w:r>
    </w:p>
    <w:p w:rsidR="00CA220F" w:rsidRDefault="00332F23" w:rsidP="0082356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3.6</w:t>
      </w:r>
      <w:r w:rsidR="003E6CDC">
        <w:rPr>
          <w:rFonts w:ascii="Times New Roman" w:hAnsi="Times New Roman" w:cs="Times New Roman"/>
          <w:sz w:val="28"/>
          <w:lang w:val="uk-UA"/>
        </w:rPr>
        <w:t>.</w:t>
      </w:r>
      <w:r w:rsidR="00784A40">
        <w:rPr>
          <w:rFonts w:ascii="Times New Roman" w:hAnsi="Times New Roman" w:cs="Times New Roman"/>
          <w:sz w:val="28"/>
          <w:lang w:val="uk-UA"/>
        </w:rPr>
        <w:t>6.</w:t>
      </w:r>
      <w:r w:rsidR="00E506A3">
        <w:rPr>
          <w:rFonts w:ascii="Times New Roman" w:hAnsi="Times New Roman" w:cs="Times New Roman"/>
          <w:sz w:val="28"/>
          <w:lang w:val="uk-UA"/>
        </w:rPr>
        <w:t xml:space="preserve"> </w:t>
      </w:r>
      <w:r w:rsidR="00784A40">
        <w:rPr>
          <w:rFonts w:ascii="Times New Roman" w:hAnsi="Times New Roman" w:cs="Times New Roman"/>
          <w:sz w:val="28"/>
          <w:lang w:val="uk-UA"/>
        </w:rPr>
        <w:t>Пенсі</w:t>
      </w:r>
      <w:r w:rsidR="00502890">
        <w:rPr>
          <w:rFonts w:ascii="Times New Roman" w:hAnsi="Times New Roman" w:cs="Times New Roman"/>
          <w:sz w:val="28"/>
          <w:lang w:val="uk-UA"/>
        </w:rPr>
        <w:t xml:space="preserve">онерам за віком та </w:t>
      </w:r>
      <w:r w:rsidR="003D380B">
        <w:rPr>
          <w:rFonts w:ascii="Times New Roman" w:hAnsi="Times New Roman" w:cs="Times New Roman"/>
          <w:sz w:val="28"/>
          <w:lang w:val="uk-UA"/>
        </w:rPr>
        <w:t xml:space="preserve">особам з </w:t>
      </w:r>
      <w:r w:rsidR="00502890">
        <w:rPr>
          <w:rFonts w:ascii="Times New Roman" w:hAnsi="Times New Roman" w:cs="Times New Roman"/>
          <w:sz w:val="28"/>
          <w:lang w:val="uk-UA"/>
        </w:rPr>
        <w:t>інвалід</w:t>
      </w:r>
      <w:r w:rsidR="003D380B">
        <w:rPr>
          <w:rFonts w:ascii="Times New Roman" w:hAnsi="Times New Roman" w:cs="Times New Roman"/>
          <w:sz w:val="28"/>
          <w:lang w:val="uk-UA"/>
        </w:rPr>
        <w:t>ністю</w:t>
      </w:r>
      <w:r w:rsidR="00502890">
        <w:rPr>
          <w:rFonts w:ascii="Times New Roman" w:hAnsi="Times New Roman" w:cs="Times New Roman"/>
          <w:sz w:val="28"/>
          <w:lang w:val="uk-UA"/>
        </w:rPr>
        <w:t xml:space="preserve"> ІІІ</w:t>
      </w:r>
      <w:r w:rsidR="00784A40">
        <w:rPr>
          <w:rFonts w:ascii="Times New Roman" w:hAnsi="Times New Roman" w:cs="Times New Roman"/>
          <w:sz w:val="28"/>
          <w:lang w:val="uk-UA"/>
        </w:rPr>
        <w:t xml:space="preserve"> групи – тривалістю до </w:t>
      </w:r>
      <w:r w:rsidR="00DA0CDE">
        <w:rPr>
          <w:rFonts w:ascii="Times New Roman" w:hAnsi="Times New Roman" w:cs="Times New Roman"/>
          <w:sz w:val="28"/>
          <w:lang w:val="uk-UA"/>
        </w:rPr>
        <w:t xml:space="preserve">                          </w:t>
      </w:r>
      <w:r w:rsidR="00784A40">
        <w:rPr>
          <w:rFonts w:ascii="Times New Roman" w:hAnsi="Times New Roman" w:cs="Times New Roman"/>
          <w:sz w:val="28"/>
          <w:lang w:val="uk-UA"/>
        </w:rPr>
        <w:t>30 календарних днів щорічно;</w:t>
      </w:r>
    </w:p>
    <w:p w:rsidR="00784A40" w:rsidRDefault="00D50E10" w:rsidP="0082356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3.5</w:t>
      </w:r>
      <w:r w:rsidR="003E6CDC">
        <w:rPr>
          <w:rFonts w:ascii="Times New Roman" w:hAnsi="Times New Roman" w:cs="Times New Roman"/>
          <w:sz w:val="28"/>
          <w:lang w:val="uk-UA"/>
        </w:rPr>
        <w:t>.</w:t>
      </w:r>
      <w:r w:rsidR="00784A40">
        <w:rPr>
          <w:rFonts w:ascii="Times New Roman" w:hAnsi="Times New Roman" w:cs="Times New Roman"/>
          <w:sz w:val="28"/>
          <w:lang w:val="uk-UA"/>
        </w:rPr>
        <w:t xml:space="preserve">7. </w:t>
      </w:r>
      <w:r w:rsidR="003D380B">
        <w:rPr>
          <w:rFonts w:ascii="Times New Roman" w:hAnsi="Times New Roman" w:cs="Times New Roman"/>
          <w:sz w:val="28"/>
          <w:lang w:val="uk-UA"/>
        </w:rPr>
        <w:t>Особам з і</w:t>
      </w:r>
      <w:r w:rsidR="00784A40">
        <w:rPr>
          <w:rFonts w:ascii="Times New Roman" w:hAnsi="Times New Roman" w:cs="Times New Roman"/>
          <w:sz w:val="28"/>
          <w:lang w:val="uk-UA"/>
        </w:rPr>
        <w:t>нвалід</w:t>
      </w:r>
      <w:r w:rsidR="003D380B">
        <w:rPr>
          <w:rFonts w:ascii="Times New Roman" w:hAnsi="Times New Roman" w:cs="Times New Roman"/>
          <w:sz w:val="28"/>
          <w:lang w:val="uk-UA"/>
        </w:rPr>
        <w:t>ністю</w:t>
      </w:r>
      <w:r w:rsidR="00784A40">
        <w:rPr>
          <w:rFonts w:ascii="Times New Roman" w:hAnsi="Times New Roman" w:cs="Times New Roman"/>
          <w:sz w:val="28"/>
          <w:lang w:val="uk-UA"/>
        </w:rPr>
        <w:t xml:space="preserve"> </w:t>
      </w:r>
      <w:r w:rsidR="00502890">
        <w:rPr>
          <w:rFonts w:ascii="Times New Roman" w:hAnsi="Times New Roman" w:cs="Times New Roman"/>
          <w:sz w:val="28"/>
          <w:lang w:val="uk-UA"/>
        </w:rPr>
        <w:t>І та  ІІ</w:t>
      </w:r>
      <w:r w:rsidR="00784A40">
        <w:rPr>
          <w:rFonts w:ascii="Times New Roman" w:hAnsi="Times New Roman" w:cs="Times New Roman"/>
          <w:sz w:val="28"/>
          <w:lang w:val="uk-UA"/>
        </w:rPr>
        <w:t xml:space="preserve"> груп – тривалістю до 60 календарних днів;</w:t>
      </w:r>
    </w:p>
    <w:p w:rsidR="00784A40" w:rsidRDefault="00D50E10" w:rsidP="0082356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3.5</w:t>
      </w:r>
      <w:r w:rsidR="003E6CDC">
        <w:rPr>
          <w:rFonts w:ascii="Times New Roman" w:hAnsi="Times New Roman" w:cs="Times New Roman"/>
          <w:sz w:val="28"/>
          <w:lang w:val="uk-UA"/>
        </w:rPr>
        <w:t>.</w:t>
      </w:r>
      <w:r w:rsidR="00784A40">
        <w:rPr>
          <w:rFonts w:ascii="Times New Roman" w:hAnsi="Times New Roman" w:cs="Times New Roman"/>
          <w:sz w:val="28"/>
          <w:lang w:val="uk-UA"/>
        </w:rPr>
        <w:t>8. Особам, які одружуються, - тривалістю до 10 календарних днів;</w:t>
      </w:r>
    </w:p>
    <w:p w:rsidR="006478FD" w:rsidRDefault="00D50E10" w:rsidP="0082356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3.5</w:t>
      </w:r>
      <w:r w:rsidR="001C2552">
        <w:rPr>
          <w:rFonts w:ascii="Times New Roman" w:hAnsi="Times New Roman" w:cs="Times New Roman"/>
          <w:sz w:val="28"/>
          <w:lang w:val="uk-UA"/>
        </w:rPr>
        <w:t>.9. Працівникам у разі смерті рідних по крові або по шлюбу: чоловіка, (дружини), батьків (вітчима, мачухи), дитини ( пасинка, падчерки), братів,</w:t>
      </w:r>
    </w:p>
    <w:p w:rsidR="001C2552" w:rsidRDefault="001C2552" w:rsidP="001C2552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сестер – тривалістю до 7 календарних днів без урахування часу, необхідного для проїзду до місця поховання і назад</w:t>
      </w:r>
      <w:r w:rsidR="00E32D31">
        <w:rPr>
          <w:rFonts w:ascii="Times New Roman" w:hAnsi="Times New Roman" w:cs="Times New Roman"/>
          <w:sz w:val="28"/>
          <w:lang w:val="uk-UA"/>
        </w:rPr>
        <w:t>.</w:t>
      </w:r>
    </w:p>
    <w:p w:rsidR="00687B0D" w:rsidRDefault="00D50E10" w:rsidP="00687B0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3.5</w:t>
      </w:r>
      <w:r w:rsidR="00687B0D">
        <w:rPr>
          <w:rFonts w:ascii="Times New Roman" w:hAnsi="Times New Roman" w:cs="Times New Roman"/>
          <w:sz w:val="28"/>
          <w:lang w:val="uk-UA"/>
        </w:rPr>
        <w:t>.10. Працівникам для догляду за хворим рідним по крові або по шлюбу, який за висновком медичного закладу потребує постійного стороннього догляду, - тривалістю, визначеному в медичному висновку, але не більше                                 30 календарних днів;</w:t>
      </w:r>
    </w:p>
    <w:p w:rsidR="00687B0D" w:rsidRDefault="00D50E10" w:rsidP="00687B0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3.5</w:t>
      </w:r>
      <w:r w:rsidR="00687B0D">
        <w:rPr>
          <w:rFonts w:ascii="Times New Roman" w:hAnsi="Times New Roman" w:cs="Times New Roman"/>
          <w:sz w:val="28"/>
          <w:lang w:val="uk-UA"/>
        </w:rPr>
        <w:t>.11.</w:t>
      </w:r>
      <w:r w:rsidR="003D380B">
        <w:rPr>
          <w:rFonts w:ascii="Times New Roman" w:hAnsi="Times New Roman" w:cs="Times New Roman"/>
          <w:sz w:val="28"/>
          <w:lang w:val="uk-UA"/>
        </w:rPr>
        <w:t xml:space="preserve"> </w:t>
      </w:r>
      <w:r w:rsidR="00687B0D">
        <w:rPr>
          <w:rFonts w:ascii="Times New Roman" w:hAnsi="Times New Roman" w:cs="Times New Roman"/>
          <w:sz w:val="28"/>
          <w:lang w:val="uk-UA"/>
        </w:rPr>
        <w:t>Працівникам для завершення санаторно-курортного лікування – тривалістю, визначеному в медичному висновку;</w:t>
      </w:r>
    </w:p>
    <w:p w:rsidR="00A8373A" w:rsidRDefault="001A4474" w:rsidP="0082356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="00D50E10">
        <w:rPr>
          <w:rFonts w:ascii="Times New Roman" w:hAnsi="Times New Roman" w:cs="Times New Roman"/>
          <w:sz w:val="28"/>
          <w:lang w:val="uk-UA"/>
        </w:rPr>
        <w:t>5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A8373A">
        <w:rPr>
          <w:rFonts w:ascii="Times New Roman" w:hAnsi="Times New Roman" w:cs="Times New Roman"/>
          <w:sz w:val="28"/>
          <w:lang w:val="uk-UA"/>
        </w:rPr>
        <w:t>12. Працівникам, допущеним до вступних іспитів у вищі навчальні заклади</w:t>
      </w:r>
      <w:r w:rsidR="00776AAB">
        <w:rPr>
          <w:rFonts w:ascii="Times New Roman" w:hAnsi="Times New Roman" w:cs="Times New Roman"/>
          <w:sz w:val="28"/>
          <w:lang w:val="uk-UA"/>
        </w:rPr>
        <w:t xml:space="preserve"> – тривалістю 15 календарних днів без урахування часу, необхідного для проїзду до місцезнаходження навчального закладу і назад;</w:t>
      </w:r>
    </w:p>
    <w:p w:rsidR="00776AAB" w:rsidRDefault="00D50E10" w:rsidP="0082356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3.5</w:t>
      </w:r>
      <w:r w:rsidR="00332F23">
        <w:rPr>
          <w:rFonts w:ascii="Times New Roman" w:hAnsi="Times New Roman" w:cs="Times New Roman"/>
          <w:sz w:val="28"/>
          <w:lang w:val="uk-UA"/>
        </w:rPr>
        <w:t>.</w:t>
      </w:r>
      <w:r w:rsidR="00776AAB">
        <w:rPr>
          <w:rFonts w:ascii="Times New Roman" w:hAnsi="Times New Roman" w:cs="Times New Roman"/>
          <w:sz w:val="28"/>
          <w:lang w:val="uk-UA"/>
        </w:rPr>
        <w:t xml:space="preserve">13. </w:t>
      </w:r>
      <w:r w:rsidR="003E4CF7">
        <w:rPr>
          <w:rFonts w:ascii="Times New Roman" w:hAnsi="Times New Roman" w:cs="Times New Roman"/>
          <w:sz w:val="28"/>
          <w:lang w:val="uk-UA"/>
        </w:rPr>
        <w:t>Сумісникам – на термін до закінчення відпустки за основним місцем роботи;</w:t>
      </w:r>
    </w:p>
    <w:p w:rsidR="003E4CF7" w:rsidRDefault="00D50E10" w:rsidP="0082356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3.5</w:t>
      </w:r>
      <w:r w:rsidR="001A4474">
        <w:rPr>
          <w:rFonts w:ascii="Times New Roman" w:hAnsi="Times New Roman" w:cs="Times New Roman"/>
          <w:sz w:val="28"/>
          <w:lang w:val="uk-UA"/>
        </w:rPr>
        <w:t>.</w:t>
      </w:r>
      <w:r w:rsidR="003E4CF7">
        <w:rPr>
          <w:rFonts w:ascii="Times New Roman" w:hAnsi="Times New Roman" w:cs="Times New Roman"/>
          <w:sz w:val="28"/>
          <w:lang w:val="uk-UA"/>
        </w:rPr>
        <w:t>14. Ветеранам праці – тривалістю до 14 календарних дні</w:t>
      </w:r>
      <w:r w:rsidR="001F17CC">
        <w:rPr>
          <w:rFonts w:ascii="Times New Roman" w:hAnsi="Times New Roman" w:cs="Times New Roman"/>
          <w:sz w:val="28"/>
          <w:lang w:val="uk-UA"/>
        </w:rPr>
        <w:t>в</w:t>
      </w:r>
      <w:r w:rsidR="003E4CF7">
        <w:rPr>
          <w:rFonts w:ascii="Times New Roman" w:hAnsi="Times New Roman" w:cs="Times New Roman"/>
          <w:sz w:val="28"/>
          <w:lang w:val="uk-UA"/>
        </w:rPr>
        <w:t xml:space="preserve"> щорічно;</w:t>
      </w:r>
    </w:p>
    <w:p w:rsidR="003E4CF7" w:rsidRDefault="00D50E10" w:rsidP="0082356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3.5</w:t>
      </w:r>
      <w:r w:rsidR="001A4474">
        <w:rPr>
          <w:rFonts w:ascii="Times New Roman" w:hAnsi="Times New Roman" w:cs="Times New Roman"/>
          <w:sz w:val="28"/>
          <w:lang w:val="uk-UA"/>
        </w:rPr>
        <w:t>.</w:t>
      </w:r>
      <w:r w:rsidR="003E4CF7">
        <w:rPr>
          <w:rFonts w:ascii="Times New Roman" w:hAnsi="Times New Roman" w:cs="Times New Roman"/>
          <w:sz w:val="28"/>
          <w:lang w:val="uk-UA"/>
        </w:rPr>
        <w:t>15. Працівникам, які не використали за попереднім місцем роботи щорічну основну та додаткові відпустки повністю, або частково і одержали за них компенсацію, - тривалістю до 24 календарних днів у перший рік роботи в даній організації до настання шестимісячного терміну безперервної роботи.</w:t>
      </w:r>
    </w:p>
    <w:p w:rsidR="00677BEE" w:rsidRPr="001C2552" w:rsidRDefault="00313EA6" w:rsidP="0082356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(п.16 ч.1 ст.25 із змінами,</w:t>
      </w:r>
      <w:r w:rsidR="003E4CF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3E4CF7">
        <w:rPr>
          <w:rFonts w:ascii="Times New Roman" w:hAnsi="Times New Roman" w:cs="Times New Roman"/>
          <w:sz w:val="28"/>
          <w:lang w:val="uk-UA"/>
        </w:rPr>
        <w:t xml:space="preserve">несеними </w:t>
      </w:r>
      <w:r w:rsidR="002346D2">
        <w:rPr>
          <w:rFonts w:ascii="Times New Roman" w:hAnsi="Times New Roman" w:cs="Times New Roman"/>
          <w:sz w:val="28"/>
          <w:lang w:val="uk-UA"/>
        </w:rPr>
        <w:t>згідно із Законом України                               від 02.11.2000р. №</w:t>
      </w:r>
      <w:r w:rsidR="00472A2B">
        <w:rPr>
          <w:rFonts w:ascii="Times New Roman" w:hAnsi="Times New Roman" w:cs="Times New Roman"/>
          <w:sz w:val="28"/>
          <w:lang w:val="uk-UA"/>
        </w:rPr>
        <w:t xml:space="preserve"> </w:t>
      </w:r>
      <w:r w:rsidR="002346D2">
        <w:rPr>
          <w:rFonts w:ascii="Times New Roman" w:hAnsi="Times New Roman" w:cs="Times New Roman"/>
          <w:sz w:val="28"/>
          <w:lang w:val="uk-UA"/>
        </w:rPr>
        <w:t>2073-111).</w:t>
      </w:r>
    </w:p>
    <w:p w:rsidR="000C35EE" w:rsidRPr="001C2552" w:rsidRDefault="000E136D" w:rsidP="001C2552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3.5</w:t>
      </w:r>
      <w:r w:rsidR="001A4474">
        <w:rPr>
          <w:rFonts w:ascii="Times New Roman" w:hAnsi="Times New Roman" w:cs="Times New Roman"/>
          <w:sz w:val="28"/>
          <w:lang w:val="uk-UA"/>
        </w:rPr>
        <w:t>.</w:t>
      </w:r>
      <w:r w:rsidR="005F6D28">
        <w:rPr>
          <w:rFonts w:ascii="Times New Roman" w:hAnsi="Times New Roman" w:cs="Times New Roman"/>
          <w:sz w:val="28"/>
          <w:lang w:val="uk-UA"/>
        </w:rPr>
        <w:t xml:space="preserve">16. Працівникам, </w:t>
      </w:r>
      <w:r w:rsidR="00D317E6">
        <w:rPr>
          <w:rFonts w:ascii="Times New Roman" w:hAnsi="Times New Roman" w:cs="Times New Roman"/>
          <w:sz w:val="28"/>
          <w:lang w:val="uk-UA"/>
        </w:rPr>
        <w:t>діти яких у віці до 18 років вступають до навчальних закладів, розташованих в іншій місцевост</w:t>
      </w:r>
      <w:r w:rsidR="000C35EE">
        <w:rPr>
          <w:rFonts w:ascii="Times New Roman" w:hAnsi="Times New Roman" w:cs="Times New Roman"/>
          <w:sz w:val="28"/>
          <w:lang w:val="uk-UA"/>
        </w:rPr>
        <w:t xml:space="preserve">і, - тривалістю 12 календарних </w:t>
      </w:r>
      <w:r w:rsidR="00D317E6">
        <w:rPr>
          <w:rFonts w:ascii="Times New Roman" w:hAnsi="Times New Roman" w:cs="Times New Roman"/>
          <w:sz w:val="28"/>
          <w:lang w:val="uk-UA"/>
        </w:rPr>
        <w:t>днів без урахування часу, необхідного для проїзду до місцезнаходження навчального закладу та в зворотному напрямі. За наявності двох або більше дітей зазначеного віку така відпустка надається окремо д</w:t>
      </w:r>
      <w:r w:rsidR="001C2552">
        <w:rPr>
          <w:rFonts w:ascii="Times New Roman" w:hAnsi="Times New Roman" w:cs="Times New Roman"/>
          <w:sz w:val="28"/>
          <w:lang w:val="uk-UA"/>
        </w:rPr>
        <w:t xml:space="preserve">ля супроводження кожної дитини </w:t>
      </w:r>
      <w:r w:rsidR="00472A2B">
        <w:rPr>
          <w:rFonts w:ascii="Times New Roman" w:hAnsi="Times New Roman" w:cs="Times New Roman"/>
          <w:sz w:val="28"/>
          <w:lang w:val="uk-UA"/>
        </w:rPr>
        <w:t>(ч.1 с.</w:t>
      </w:r>
      <w:r w:rsidR="00D317E6">
        <w:rPr>
          <w:rFonts w:ascii="Times New Roman" w:hAnsi="Times New Roman" w:cs="Times New Roman"/>
          <w:sz w:val="28"/>
          <w:lang w:val="uk-UA"/>
        </w:rPr>
        <w:t xml:space="preserve">25 доповнено п.17 згідно із Законом України </w:t>
      </w:r>
      <w:r w:rsidR="00610F5D">
        <w:rPr>
          <w:rFonts w:ascii="Times New Roman" w:hAnsi="Times New Roman" w:cs="Times New Roman"/>
          <w:sz w:val="28"/>
          <w:lang w:val="uk-UA"/>
        </w:rPr>
        <w:t xml:space="preserve">                        </w:t>
      </w:r>
      <w:r w:rsidR="00D317E6">
        <w:rPr>
          <w:rFonts w:ascii="Times New Roman" w:hAnsi="Times New Roman" w:cs="Times New Roman"/>
          <w:sz w:val="28"/>
          <w:lang w:val="uk-UA"/>
        </w:rPr>
        <w:t>від 02.06.2005р. №</w:t>
      </w:r>
      <w:r w:rsidR="00472A2B">
        <w:rPr>
          <w:rFonts w:ascii="Times New Roman" w:hAnsi="Times New Roman" w:cs="Times New Roman"/>
          <w:sz w:val="28"/>
          <w:lang w:val="uk-UA"/>
        </w:rPr>
        <w:t xml:space="preserve"> </w:t>
      </w:r>
      <w:r w:rsidR="00D317E6">
        <w:rPr>
          <w:rFonts w:ascii="Times New Roman" w:hAnsi="Times New Roman" w:cs="Times New Roman"/>
          <w:sz w:val="28"/>
          <w:lang w:val="uk-UA"/>
        </w:rPr>
        <w:t>2622-1У).</w:t>
      </w:r>
    </w:p>
    <w:p w:rsidR="0080673F" w:rsidRDefault="000E136D" w:rsidP="005072EA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3.5</w:t>
      </w:r>
      <w:r w:rsidR="005072EA">
        <w:rPr>
          <w:rFonts w:ascii="Times New Roman" w:hAnsi="Times New Roman" w:cs="Times New Roman"/>
          <w:sz w:val="28"/>
          <w:lang w:val="uk-UA"/>
        </w:rPr>
        <w:t>.</w:t>
      </w:r>
      <w:r w:rsidR="001A4474">
        <w:rPr>
          <w:rFonts w:ascii="Times New Roman" w:hAnsi="Times New Roman" w:cs="Times New Roman"/>
          <w:sz w:val="28"/>
          <w:lang w:val="uk-UA"/>
        </w:rPr>
        <w:t>17.</w:t>
      </w:r>
      <w:r w:rsidR="005072EA">
        <w:rPr>
          <w:rFonts w:ascii="Times New Roman" w:hAnsi="Times New Roman" w:cs="Times New Roman"/>
          <w:sz w:val="28"/>
          <w:lang w:val="uk-UA"/>
        </w:rPr>
        <w:t xml:space="preserve"> Відпустка без збереження заробітної плати за згодою сторін                            (ст.26 Закону України «Про відпустки») надається за сімейними обставинами та з інших причин на термін, обумовлений угодою між працівником та власником,</w:t>
      </w:r>
      <w:r w:rsidR="00C07704">
        <w:rPr>
          <w:rFonts w:ascii="Times New Roman" w:hAnsi="Times New Roman" w:cs="Times New Roman"/>
          <w:sz w:val="28"/>
          <w:lang w:val="uk-UA"/>
        </w:rPr>
        <w:t>або уповноваженим ним органом, але не більше 15 календарних днів на рік.</w:t>
      </w:r>
    </w:p>
    <w:p w:rsidR="00E56107" w:rsidRDefault="000E136D" w:rsidP="005072EA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3.5</w:t>
      </w:r>
      <w:r w:rsidR="00E56107">
        <w:rPr>
          <w:rFonts w:ascii="Times New Roman" w:hAnsi="Times New Roman" w:cs="Times New Roman"/>
          <w:sz w:val="28"/>
          <w:lang w:val="uk-UA"/>
        </w:rPr>
        <w:t>.</w:t>
      </w:r>
      <w:r w:rsidR="001A4474">
        <w:rPr>
          <w:rFonts w:ascii="Times New Roman" w:hAnsi="Times New Roman" w:cs="Times New Roman"/>
          <w:sz w:val="28"/>
          <w:lang w:val="uk-UA"/>
        </w:rPr>
        <w:t>18.</w:t>
      </w:r>
      <w:r w:rsidR="00E56107">
        <w:rPr>
          <w:rFonts w:ascii="Times New Roman" w:hAnsi="Times New Roman" w:cs="Times New Roman"/>
          <w:sz w:val="28"/>
          <w:lang w:val="uk-UA"/>
        </w:rPr>
        <w:t xml:space="preserve"> </w:t>
      </w:r>
      <w:r w:rsidR="00694361">
        <w:rPr>
          <w:rFonts w:ascii="Times New Roman" w:hAnsi="Times New Roman" w:cs="Times New Roman"/>
          <w:sz w:val="28"/>
          <w:lang w:val="uk-UA"/>
        </w:rPr>
        <w:t>Не допускати без згоди працівника розподілення відпустки з ініціативи адміністрації.</w:t>
      </w:r>
    </w:p>
    <w:p w:rsidR="001A4474" w:rsidRDefault="000E136D" w:rsidP="005072EA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3.5</w:t>
      </w:r>
      <w:r w:rsidR="00E56107">
        <w:rPr>
          <w:rFonts w:ascii="Times New Roman" w:hAnsi="Times New Roman" w:cs="Times New Roman"/>
          <w:sz w:val="28"/>
          <w:lang w:val="uk-UA"/>
        </w:rPr>
        <w:t>.</w:t>
      </w:r>
      <w:r w:rsidR="001A4474">
        <w:rPr>
          <w:rFonts w:ascii="Times New Roman" w:hAnsi="Times New Roman" w:cs="Times New Roman"/>
          <w:sz w:val="28"/>
          <w:lang w:val="uk-UA"/>
        </w:rPr>
        <w:t>19.</w:t>
      </w:r>
      <w:r w:rsidR="00E56107">
        <w:rPr>
          <w:rFonts w:ascii="Times New Roman" w:hAnsi="Times New Roman" w:cs="Times New Roman"/>
          <w:sz w:val="28"/>
          <w:lang w:val="uk-UA"/>
        </w:rPr>
        <w:t xml:space="preserve"> </w:t>
      </w:r>
      <w:r w:rsidR="00694361">
        <w:rPr>
          <w:rFonts w:ascii="Times New Roman" w:hAnsi="Times New Roman" w:cs="Times New Roman"/>
          <w:sz w:val="28"/>
          <w:lang w:val="uk-UA"/>
        </w:rPr>
        <w:t>Графік оплачуваних відпусток затверджувати не пізніше, як до 5 січня поточного року.</w:t>
      </w:r>
    </w:p>
    <w:p w:rsidR="003D380B" w:rsidRDefault="003D380B" w:rsidP="005072EA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407976" w:rsidRDefault="00407976" w:rsidP="005072EA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407976" w:rsidRPr="00407976" w:rsidRDefault="00407976" w:rsidP="0040797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07976">
        <w:rPr>
          <w:rFonts w:ascii="Times New Roman" w:hAnsi="Times New Roman" w:cs="Times New Roman"/>
          <w:b/>
          <w:sz w:val="28"/>
          <w:lang w:val="uk-UA"/>
        </w:rPr>
        <w:t>РОЗДІЛ</w:t>
      </w:r>
      <w:r w:rsidR="00D41803" w:rsidRPr="00CC739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D41803">
        <w:rPr>
          <w:rFonts w:ascii="Times New Roman" w:hAnsi="Times New Roman" w:cs="Times New Roman"/>
          <w:b/>
          <w:sz w:val="28"/>
          <w:lang w:val="en-US"/>
        </w:rPr>
        <w:t>IV</w:t>
      </w:r>
      <w:r w:rsidRPr="00407976">
        <w:rPr>
          <w:rFonts w:ascii="Times New Roman" w:hAnsi="Times New Roman" w:cs="Times New Roman"/>
          <w:b/>
          <w:sz w:val="28"/>
          <w:lang w:val="uk-UA"/>
        </w:rPr>
        <w:t>. ОПЛАТА ПРАЦІ, ПІДВИЩЕННЯ РІВНЯ ДОХОДІВ ПРАЦІВНИКІВ. НОРМУВАННЯ ПРАЦІ.</w:t>
      </w:r>
    </w:p>
    <w:p w:rsidR="00FA3405" w:rsidRPr="000E2172" w:rsidRDefault="00FA3405" w:rsidP="005072EA">
      <w:pPr>
        <w:pStyle w:val="a3"/>
        <w:jc w:val="both"/>
        <w:rPr>
          <w:rFonts w:ascii="Times New Roman" w:hAnsi="Times New Roman" w:cs="Times New Roman"/>
          <w:sz w:val="14"/>
          <w:lang w:val="uk-UA"/>
        </w:rPr>
      </w:pPr>
    </w:p>
    <w:p w:rsidR="00407976" w:rsidRDefault="000E136D" w:rsidP="005072EA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4. </w:t>
      </w:r>
      <w:r w:rsidR="00407976" w:rsidRPr="00743D34">
        <w:rPr>
          <w:rFonts w:ascii="Times New Roman" w:hAnsi="Times New Roman" w:cs="Times New Roman"/>
          <w:b/>
          <w:sz w:val="28"/>
          <w:lang w:val="uk-UA"/>
        </w:rPr>
        <w:t>Адміністрація зобов</w:t>
      </w:r>
      <w:r w:rsidR="00407976" w:rsidRPr="00345A61">
        <w:rPr>
          <w:rFonts w:ascii="Times New Roman" w:hAnsi="Times New Roman" w:cs="Times New Roman"/>
          <w:b/>
          <w:sz w:val="28"/>
          <w:lang w:val="uk-UA"/>
        </w:rPr>
        <w:t>’</w:t>
      </w:r>
      <w:r w:rsidR="00407976" w:rsidRPr="00743D34">
        <w:rPr>
          <w:rFonts w:ascii="Times New Roman" w:hAnsi="Times New Roman" w:cs="Times New Roman"/>
          <w:b/>
          <w:sz w:val="28"/>
          <w:lang w:val="uk-UA"/>
        </w:rPr>
        <w:t>язується:</w:t>
      </w:r>
    </w:p>
    <w:p w:rsidR="00345A61" w:rsidRPr="000E2172" w:rsidRDefault="00345A61" w:rsidP="005072EA">
      <w:pPr>
        <w:pStyle w:val="a3"/>
        <w:jc w:val="both"/>
        <w:rPr>
          <w:rFonts w:ascii="Times New Roman" w:hAnsi="Times New Roman" w:cs="Times New Roman"/>
          <w:sz w:val="14"/>
          <w:lang w:val="uk-UA"/>
        </w:rPr>
      </w:pPr>
    </w:p>
    <w:p w:rsidR="00FA3405" w:rsidRDefault="000E136D" w:rsidP="005072EA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</w:t>
      </w:r>
      <w:r w:rsidR="00332F23">
        <w:rPr>
          <w:rFonts w:ascii="Times New Roman" w:hAnsi="Times New Roman" w:cs="Times New Roman"/>
          <w:sz w:val="28"/>
          <w:lang w:val="uk-UA"/>
        </w:rPr>
        <w:t>1.</w:t>
      </w:r>
      <w:r w:rsidR="00345A61">
        <w:rPr>
          <w:rFonts w:ascii="Times New Roman" w:hAnsi="Times New Roman" w:cs="Times New Roman"/>
          <w:sz w:val="28"/>
          <w:lang w:val="uk-UA"/>
        </w:rPr>
        <w:t xml:space="preserve"> Здійснити заходи щодо удосконалення організації оплати праці, посилення її ролі у мотивації праці, забезпечення стабільної виплати заробітної плати.</w:t>
      </w:r>
    </w:p>
    <w:p w:rsidR="00617187" w:rsidRDefault="00617187" w:rsidP="005072EA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4.2. Здійснювати оплату праці на основі  Єдиної тарифної сітки розрядів і коефіцієнтів з оплати праці працівників </w:t>
      </w:r>
      <w:r w:rsidRPr="006A7C4F">
        <w:rPr>
          <w:rFonts w:ascii="Times New Roman" w:hAnsi="Times New Roman" w:cs="Times New Roman"/>
          <w:sz w:val="28"/>
          <w:lang w:val="uk-UA"/>
        </w:rPr>
        <w:t xml:space="preserve">установ, закладів та організацій </w:t>
      </w:r>
      <w:r w:rsidR="00FC0AE6" w:rsidRPr="006A7C4F">
        <w:rPr>
          <w:rFonts w:ascii="Times New Roman" w:hAnsi="Times New Roman" w:cs="Times New Roman"/>
          <w:sz w:val="28"/>
          <w:lang w:val="uk-UA"/>
        </w:rPr>
        <w:t>окрем</w:t>
      </w:r>
      <w:r w:rsidR="001C2552" w:rsidRPr="006A7C4F">
        <w:rPr>
          <w:rFonts w:ascii="Times New Roman" w:hAnsi="Times New Roman" w:cs="Times New Roman"/>
          <w:sz w:val="28"/>
          <w:lang w:val="uk-UA"/>
        </w:rPr>
        <w:t>их галузей бюджетної сфери</w:t>
      </w:r>
      <w:r w:rsidR="001C2552">
        <w:rPr>
          <w:rFonts w:ascii="Times New Roman" w:hAnsi="Times New Roman" w:cs="Times New Roman"/>
          <w:sz w:val="28"/>
          <w:lang w:val="uk-UA"/>
        </w:rPr>
        <w:t xml:space="preserve"> та </w:t>
      </w:r>
      <w:r w:rsidR="00FC0AE6">
        <w:rPr>
          <w:rFonts w:ascii="Times New Roman" w:hAnsi="Times New Roman" w:cs="Times New Roman"/>
          <w:sz w:val="28"/>
          <w:lang w:val="uk-UA"/>
        </w:rPr>
        <w:t>Закон</w:t>
      </w:r>
      <w:r w:rsidR="00215E68">
        <w:rPr>
          <w:rFonts w:ascii="Times New Roman" w:hAnsi="Times New Roman" w:cs="Times New Roman"/>
          <w:sz w:val="28"/>
          <w:lang w:val="uk-UA"/>
        </w:rPr>
        <w:t>у</w:t>
      </w:r>
      <w:r w:rsidR="006A7C4F">
        <w:rPr>
          <w:rFonts w:ascii="Times New Roman" w:hAnsi="Times New Roman" w:cs="Times New Roman"/>
          <w:sz w:val="28"/>
          <w:lang w:val="uk-UA"/>
        </w:rPr>
        <w:t xml:space="preserve"> України </w:t>
      </w:r>
      <w:r w:rsidR="000E2172">
        <w:rPr>
          <w:rFonts w:ascii="Times New Roman" w:hAnsi="Times New Roman" w:cs="Times New Roman"/>
          <w:sz w:val="28"/>
          <w:lang w:val="uk-UA"/>
        </w:rPr>
        <w:t>№</w:t>
      </w:r>
      <w:r w:rsidR="006A7C4F">
        <w:rPr>
          <w:rFonts w:ascii="Times New Roman" w:hAnsi="Times New Roman" w:cs="Times New Roman"/>
          <w:sz w:val="28"/>
          <w:lang w:val="uk-UA"/>
        </w:rPr>
        <w:t xml:space="preserve"> </w:t>
      </w:r>
      <w:r w:rsidR="000E2172">
        <w:rPr>
          <w:rFonts w:ascii="Times New Roman" w:hAnsi="Times New Roman" w:cs="Times New Roman"/>
          <w:sz w:val="28"/>
          <w:lang w:val="uk-UA"/>
        </w:rPr>
        <w:t xml:space="preserve">4762 </w:t>
      </w:r>
      <w:r w:rsidR="00FC0AE6">
        <w:rPr>
          <w:rFonts w:ascii="Times New Roman" w:hAnsi="Times New Roman" w:cs="Times New Roman"/>
          <w:sz w:val="28"/>
          <w:lang w:val="uk-UA"/>
        </w:rPr>
        <w:t>«Про  встановлення прожиткового мінімуму та мінімальної заробітної плати»</w:t>
      </w:r>
      <w:r w:rsidR="00E031D0">
        <w:rPr>
          <w:rFonts w:ascii="Times New Roman" w:hAnsi="Times New Roman" w:cs="Times New Roman"/>
          <w:sz w:val="28"/>
          <w:lang w:val="uk-UA"/>
        </w:rPr>
        <w:t>.</w:t>
      </w:r>
    </w:p>
    <w:p w:rsidR="00E23EB5" w:rsidRPr="00694361" w:rsidRDefault="00E031D0" w:rsidP="005072EA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23EB5">
        <w:rPr>
          <w:rFonts w:ascii="Times New Roman" w:hAnsi="Times New Roman" w:cs="Times New Roman"/>
          <w:sz w:val="28"/>
          <w:lang w:val="uk-UA"/>
        </w:rPr>
        <w:t>4.3. Здійснювати преміювання праці</w:t>
      </w:r>
      <w:r w:rsidR="001C2552" w:rsidRPr="00E23EB5">
        <w:rPr>
          <w:rFonts w:ascii="Times New Roman" w:hAnsi="Times New Roman" w:cs="Times New Roman"/>
          <w:sz w:val="28"/>
          <w:lang w:val="uk-UA"/>
        </w:rPr>
        <w:t>вників згідно з Положенням про П</w:t>
      </w:r>
      <w:r w:rsidRPr="00E23EB5">
        <w:rPr>
          <w:rFonts w:ascii="Times New Roman" w:hAnsi="Times New Roman" w:cs="Times New Roman"/>
          <w:sz w:val="28"/>
          <w:lang w:val="uk-UA"/>
        </w:rPr>
        <w:t xml:space="preserve">орядок преміювання працівників </w:t>
      </w:r>
      <w:r w:rsidR="00E23EB5" w:rsidRPr="00E23EB5">
        <w:rPr>
          <w:rFonts w:ascii="Times New Roman" w:hAnsi="Times New Roman" w:cs="Times New Roman"/>
          <w:sz w:val="28"/>
          <w:lang w:val="uk-UA"/>
        </w:rPr>
        <w:t>музею</w:t>
      </w:r>
      <w:r w:rsidRPr="00E23EB5">
        <w:rPr>
          <w:rFonts w:ascii="Times New Roman" w:hAnsi="Times New Roman" w:cs="Times New Roman"/>
          <w:sz w:val="28"/>
          <w:lang w:val="uk-UA"/>
        </w:rPr>
        <w:t>. (Додаток до колективного договору  №</w:t>
      </w:r>
      <w:r w:rsidR="00E23EB5" w:rsidRPr="00C3602C">
        <w:rPr>
          <w:rFonts w:ascii="Times New Roman" w:hAnsi="Times New Roman" w:cs="Times New Roman"/>
          <w:sz w:val="28"/>
          <w:lang w:val="uk-UA"/>
        </w:rPr>
        <w:t>1</w:t>
      </w:r>
      <w:r w:rsidRPr="00E23EB5">
        <w:rPr>
          <w:rFonts w:ascii="Times New Roman" w:hAnsi="Times New Roman" w:cs="Times New Roman"/>
          <w:sz w:val="28"/>
          <w:lang w:val="uk-UA"/>
        </w:rPr>
        <w:t>).</w:t>
      </w:r>
    </w:p>
    <w:p w:rsidR="001A4474" w:rsidRDefault="00E23EB5" w:rsidP="005072EA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4.4</w:t>
      </w:r>
      <w:r w:rsidR="00BC3E8B">
        <w:rPr>
          <w:rFonts w:ascii="Times New Roman" w:hAnsi="Times New Roman" w:cs="Times New Roman"/>
          <w:sz w:val="28"/>
          <w:lang w:val="uk-UA"/>
        </w:rPr>
        <w:t xml:space="preserve">. Заробітну плату у грошовому виразі виплачувати </w:t>
      </w:r>
      <w:r w:rsidR="005C4F1E">
        <w:rPr>
          <w:rFonts w:ascii="Times New Roman" w:hAnsi="Times New Roman" w:cs="Times New Roman"/>
          <w:sz w:val="28"/>
          <w:lang w:val="uk-UA"/>
        </w:rPr>
        <w:t xml:space="preserve">двічі в </w:t>
      </w:r>
      <w:r w:rsidR="00BC3E8B">
        <w:rPr>
          <w:rFonts w:ascii="Times New Roman" w:hAnsi="Times New Roman" w:cs="Times New Roman"/>
          <w:sz w:val="28"/>
          <w:lang w:val="uk-UA"/>
        </w:rPr>
        <w:t>місяц</w:t>
      </w:r>
      <w:r w:rsidR="005C4F1E">
        <w:rPr>
          <w:rFonts w:ascii="Times New Roman" w:hAnsi="Times New Roman" w:cs="Times New Roman"/>
          <w:sz w:val="28"/>
          <w:lang w:val="uk-UA"/>
        </w:rPr>
        <w:t>ь.</w:t>
      </w:r>
      <w:r w:rsidR="00BC3E8B">
        <w:rPr>
          <w:rFonts w:ascii="Times New Roman" w:hAnsi="Times New Roman" w:cs="Times New Roman"/>
          <w:sz w:val="28"/>
          <w:lang w:val="uk-UA"/>
        </w:rPr>
        <w:t xml:space="preserve"> </w:t>
      </w:r>
      <w:r w:rsidR="005C4F1E">
        <w:rPr>
          <w:rFonts w:ascii="Times New Roman" w:hAnsi="Times New Roman" w:cs="Times New Roman"/>
          <w:sz w:val="28"/>
          <w:lang w:val="uk-UA"/>
        </w:rPr>
        <w:t xml:space="preserve">                 Термін між вип</w:t>
      </w:r>
      <w:r w:rsidR="007B6824">
        <w:rPr>
          <w:rFonts w:ascii="Times New Roman" w:hAnsi="Times New Roman" w:cs="Times New Roman"/>
          <w:sz w:val="28"/>
          <w:lang w:val="uk-UA"/>
        </w:rPr>
        <w:t xml:space="preserve">латами не повинен перевищувати </w:t>
      </w:r>
      <w:r w:rsidR="005C4F1E">
        <w:rPr>
          <w:rFonts w:ascii="Times New Roman" w:hAnsi="Times New Roman" w:cs="Times New Roman"/>
          <w:sz w:val="28"/>
          <w:lang w:val="uk-UA"/>
        </w:rPr>
        <w:t xml:space="preserve">15 днів. </w:t>
      </w:r>
    </w:p>
    <w:p w:rsidR="001A4474" w:rsidRDefault="00BC3E8B" w:rsidP="005072EA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 остаточному розрахунку за місяць надавати працівникові інформацію за його проханням про нараховану суму, утримання за всіма видами,</w:t>
      </w:r>
      <w:r w:rsidR="00CF1D0D">
        <w:rPr>
          <w:rFonts w:ascii="Times New Roman" w:hAnsi="Times New Roman" w:cs="Times New Roman"/>
          <w:sz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lang w:val="uk-UA"/>
        </w:rPr>
        <w:t xml:space="preserve"> суму до виплати</w:t>
      </w:r>
      <w:r w:rsidR="005C4F1E">
        <w:rPr>
          <w:rFonts w:ascii="Times New Roman" w:hAnsi="Times New Roman" w:cs="Times New Roman"/>
          <w:sz w:val="28"/>
          <w:lang w:val="uk-UA"/>
        </w:rPr>
        <w:t>.</w:t>
      </w:r>
    </w:p>
    <w:p w:rsidR="001C2552" w:rsidRDefault="00E23EB5" w:rsidP="001C2552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4.5</w:t>
      </w:r>
      <w:r w:rsidR="001C2552">
        <w:rPr>
          <w:rFonts w:ascii="Times New Roman" w:hAnsi="Times New Roman" w:cs="Times New Roman"/>
          <w:sz w:val="28"/>
          <w:lang w:val="uk-UA"/>
        </w:rPr>
        <w:t xml:space="preserve">. </w:t>
      </w:r>
      <w:r w:rsidR="007B6824">
        <w:rPr>
          <w:rFonts w:ascii="Times New Roman" w:hAnsi="Times New Roman" w:cs="Times New Roman"/>
          <w:sz w:val="28"/>
          <w:lang w:val="uk-UA"/>
        </w:rPr>
        <w:t>Заробітна плата за першу половину місяця (15 календарних днів) має виплачуватися в період з 16 по 22 число, а за другу – з 1 по 7 число.</w:t>
      </w:r>
    </w:p>
    <w:p w:rsidR="007B6824" w:rsidRDefault="00C3602C" w:rsidP="001C2552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7B6824">
        <w:rPr>
          <w:rFonts w:ascii="Times New Roman" w:hAnsi="Times New Roman" w:cs="Times New Roman"/>
          <w:sz w:val="28"/>
          <w:lang w:val="uk-UA"/>
        </w:rPr>
        <w:t>Розмір заробітної плати за першу половину місяця має бути не менше оплати за фактично відпрацьований час з розрахунку тарифної ставки (посадового окладу) працівника.</w:t>
      </w:r>
    </w:p>
    <w:p w:rsidR="007B6824" w:rsidRDefault="00E23EB5" w:rsidP="001C2552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4.6</w:t>
      </w:r>
      <w:r w:rsidR="001C2552" w:rsidRPr="00CF1D0D">
        <w:rPr>
          <w:rFonts w:ascii="Times New Roman" w:hAnsi="Times New Roman" w:cs="Times New Roman"/>
          <w:sz w:val="28"/>
          <w:lang w:val="uk-UA"/>
        </w:rPr>
        <w:t xml:space="preserve">. </w:t>
      </w:r>
      <w:r w:rsidR="007B6824">
        <w:rPr>
          <w:rFonts w:ascii="Times New Roman" w:hAnsi="Times New Roman" w:cs="Times New Roman"/>
          <w:sz w:val="28"/>
          <w:lang w:val="uk-UA"/>
        </w:rPr>
        <w:t>При наданні відпустки виплачувати всі належні виплати.</w:t>
      </w:r>
    </w:p>
    <w:p w:rsidR="005D5875" w:rsidRPr="007B6824" w:rsidRDefault="00E23EB5" w:rsidP="005072EA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4.7</w:t>
      </w:r>
      <w:r w:rsidR="007B6824">
        <w:rPr>
          <w:rFonts w:ascii="Times New Roman" w:hAnsi="Times New Roman" w:cs="Times New Roman"/>
          <w:sz w:val="28"/>
          <w:lang w:val="uk-UA"/>
        </w:rPr>
        <w:t xml:space="preserve">. </w:t>
      </w:r>
      <w:r w:rsidR="001C2552" w:rsidRPr="00CF1D0D">
        <w:rPr>
          <w:rFonts w:ascii="Times New Roman" w:hAnsi="Times New Roman" w:cs="Times New Roman"/>
          <w:sz w:val="28"/>
          <w:lang w:val="uk-UA"/>
        </w:rPr>
        <w:t xml:space="preserve">Здійснювати індексацію заробітної плати та інших доходів працівників відповідно до чинного законодавства.  </w:t>
      </w:r>
    </w:p>
    <w:p w:rsidR="00E94153" w:rsidRDefault="00E23EB5" w:rsidP="005072EA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4.8</w:t>
      </w:r>
      <w:r w:rsidR="007B6824">
        <w:rPr>
          <w:rFonts w:ascii="Times New Roman" w:hAnsi="Times New Roman" w:cs="Times New Roman"/>
          <w:sz w:val="28"/>
          <w:lang w:val="uk-UA"/>
        </w:rPr>
        <w:t>.</w:t>
      </w:r>
      <w:r w:rsidR="006A7C4F">
        <w:rPr>
          <w:rFonts w:ascii="Times New Roman" w:hAnsi="Times New Roman" w:cs="Times New Roman"/>
          <w:sz w:val="28"/>
          <w:lang w:val="uk-UA"/>
        </w:rPr>
        <w:t xml:space="preserve"> </w:t>
      </w:r>
      <w:r w:rsidR="00D330B1" w:rsidRPr="00E23EB5">
        <w:rPr>
          <w:rFonts w:ascii="Times New Roman" w:hAnsi="Times New Roman" w:cs="Times New Roman"/>
          <w:sz w:val="28"/>
          <w:lang w:val="uk-UA"/>
        </w:rPr>
        <w:t>Відповідно</w:t>
      </w:r>
      <w:r w:rsidRPr="00E23EB5">
        <w:rPr>
          <w:rFonts w:ascii="Times New Roman" w:hAnsi="Times New Roman" w:cs="Times New Roman"/>
          <w:sz w:val="28"/>
          <w:lang w:val="uk-UA"/>
        </w:rPr>
        <w:t xml:space="preserve"> до статті 28 Закону України від 29.06.1995 року №249/95-ВР «Про музеї та музейну справу», </w:t>
      </w:r>
      <w:r w:rsidR="00D330B1" w:rsidRPr="00E23EB5">
        <w:rPr>
          <w:rFonts w:ascii="Times New Roman" w:hAnsi="Times New Roman" w:cs="Times New Roman"/>
          <w:sz w:val="28"/>
          <w:lang w:val="uk-UA"/>
        </w:rPr>
        <w:t xml:space="preserve">Постанови Кабінету Міністрів України                                              від </w:t>
      </w:r>
      <w:r w:rsidRPr="00E23EB5">
        <w:rPr>
          <w:rFonts w:ascii="Times New Roman" w:hAnsi="Times New Roman" w:cs="Times New Roman"/>
          <w:sz w:val="28"/>
          <w:lang w:val="uk-UA"/>
        </w:rPr>
        <w:t xml:space="preserve">22 січня 2005 р. </w:t>
      </w:r>
      <w:r w:rsidR="00514C41" w:rsidRPr="00E23EB5">
        <w:rPr>
          <w:rFonts w:ascii="Times New Roman" w:hAnsi="Times New Roman" w:cs="Times New Roman"/>
          <w:sz w:val="28"/>
          <w:lang w:val="uk-UA"/>
        </w:rPr>
        <w:t>№8</w:t>
      </w:r>
      <w:r w:rsidRPr="00E23EB5">
        <w:rPr>
          <w:rFonts w:ascii="Times New Roman" w:hAnsi="Times New Roman" w:cs="Times New Roman"/>
          <w:sz w:val="28"/>
          <w:lang w:val="uk-UA"/>
        </w:rPr>
        <w:t>2</w:t>
      </w:r>
      <w:r w:rsidR="00D330B1" w:rsidRPr="00E23EB5">
        <w:rPr>
          <w:rFonts w:ascii="Times New Roman" w:hAnsi="Times New Roman" w:cs="Times New Roman"/>
          <w:sz w:val="28"/>
          <w:lang w:val="uk-UA"/>
        </w:rPr>
        <w:t xml:space="preserve"> «Про </w:t>
      </w:r>
      <w:r w:rsidRPr="00E23EB5">
        <w:rPr>
          <w:rFonts w:ascii="Times New Roman" w:hAnsi="Times New Roman" w:cs="Times New Roman"/>
          <w:sz w:val="28"/>
          <w:lang w:val="uk-UA"/>
        </w:rPr>
        <w:t>реалізацію окремих положень частини другої статті 28 Закону України «Про музеї та музейну справу» та переліку посад</w:t>
      </w:r>
      <w:r w:rsidR="00514C41" w:rsidRPr="00E23EB5">
        <w:rPr>
          <w:rFonts w:ascii="Times New Roman" w:hAnsi="Times New Roman" w:cs="Times New Roman"/>
          <w:sz w:val="28"/>
          <w:lang w:val="uk-UA"/>
        </w:rPr>
        <w:t xml:space="preserve"> працівник</w:t>
      </w:r>
      <w:r w:rsidRPr="00E23EB5">
        <w:rPr>
          <w:rFonts w:ascii="Times New Roman" w:hAnsi="Times New Roman" w:cs="Times New Roman"/>
          <w:sz w:val="28"/>
          <w:lang w:val="uk-UA"/>
        </w:rPr>
        <w:t>ів державних і комунальних музеїв, яким виплачується доплата за вислугу років,</w:t>
      </w:r>
      <w:r>
        <w:rPr>
          <w:rFonts w:ascii="Times New Roman" w:hAnsi="Times New Roman" w:cs="Times New Roman"/>
          <w:sz w:val="28"/>
          <w:lang w:val="uk-UA"/>
        </w:rPr>
        <w:t xml:space="preserve"> допомога на оздоровлення, </w:t>
      </w:r>
      <w:r w:rsidR="00514C41" w:rsidRPr="00E94153">
        <w:rPr>
          <w:rFonts w:ascii="Times New Roman" w:hAnsi="Times New Roman" w:cs="Times New Roman"/>
          <w:sz w:val="28"/>
          <w:lang w:val="uk-UA"/>
        </w:rPr>
        <w:t>матеріальн</w:t>
      </w:r>
      <w:r w:rsidRPr="00E94153">
        <w:rPr>
          <w:rFonts w:ascii="Times New Roman" w:hAnsi="Times New Roman" w:cs="Times New Roman"/>
          <w:sz w:val="28"/>
          <w:lang w:val="uk-UA"/>
        </w:rPr>
        <w:t>а</w:t>
      </w:r>
      <w:r w:rsidR="00514C41" w:rsidRPr="00E94153">
        <w:rPr>
          <w:rFonts w:ascii="Times New Roman" w:hAnsi="Times New Roman" w:cs="Times New Roman"/>
          <w:sz w:val="28"/>
          <w:lang w:val="uk-UA"/>
        </w:rPr>
        <w:t xml:space="preserve"> допомог</w:t>
      </w:r>
      <w:r w:rsidRPr="00E94153">
        <w:rPr>
          <w:rFonts w:ascii="Times New Roman" w:hAnsi="Times New Roman" w:cs="Times New Roman"/>
          <w:sz w:val="28"/>
          <w:lang w:val="uk-UA"/>
        </w:rPr>
        <w:t>а</w:t>
      </w:r>
      <w:r w:rsidR="00514C41" w:rsidRPr="00E94153">
        <w:rPr>
          <w:rFonts w:ascii="Times New Roman" w:hAnsi="Times New Roman" w:cs="Times New Roman"/>
          <w:sz w:val="28"/>
          <w:lang w:val="uk-UA"/>
        </w:rPr>
        <w:t xml:space="preserve"> для вирішення соціально-побутових питань</w:t>
      </w:r>
      <w:r w:rsidRPr="00E94153">
        <w:rPr>
          <w:rFonts w:ascii="Times New Roman" w:hAnsi="Times New Roman" w:cs="Times New Roman"/>
          <w:sz w:val="28"/>
          <w:lang w:val="uk-UA"/>
        </w:rPr>
        <w:t xml:space="preserve"> та грошова винагорода за сумлінну працю, зразкове виконання трудових </w:t>
      </w:r>
      <w:proofErr w:type="spellStart"/>
      <w:r w:rsidRPr="00E94153">
        <w:rPr>
          <w:rFonts w:ascii="Times New Roman" w:hAnsi="Times New Roman" w:cs="Times New Roman"/>
          <w:sz w:val="28"/>
          <w:lang w:val="uk-UA"/>
        </w:rPr>
        <w:t>обов</w:t>
      </w:r>
      <w:proofErr w:type="spellEnd"/>
      <w:r w:rsidRPr="00E94153">
        <w:rPr>
          <w:rFonts w:ascii="Times New Roman" w:hAnsi="Times New Roman" w:cs="Times New Roman"/>
          <w:sz w:val="28"/>
        </w:rPr>
        <w:t>`</w:t>
      </w:r>
      <w:proofErr w:type="spellStart"/>
      <w:r w:rsidRPr="00E94153">
        <w:rPr>
          <w:rFonts w:ascii="Times New Roman" w:hAnsi="Times New Roman" w:cs="Times New Roman"/>
          <w:sz w:val="28"/>
          <w:lang w:val="uk-UA"/>
        </w:rPr>
        <w:t>язків</w:t>
      </w:r>
      <w:proofErr w:type="spellEnd"/>
      <w:r w:rsidR="00E94153" w:rsidRPr="00E94153">
        <w:rPr>
          <w:rFonts w:ascii="Times New Roman" w:hAnsi="Times New Roman" w:cs="Times New Roman"/>
          <w:sz w:val="28"/>
          <w:lang w:val="uk-UA"/>
        </w:rPr>
        <w:t>, затверджених даною постановою установити спеціалістам музею матеріальну допомогу на оздоровлення за винятком мат</w:t>
      </w:r>
      <w:r w:rsidR="00AC746E">
        <w:rPr>
          <w:rFonts w:ascii="Times New Roman" w:hAnsi="Times New Roman" w:cs="Times New Roman"/>
          <w:sz w:val="28"/>
          <w:lang w:val="uk-UA"/>
        </w:rPr>
        <w:t xml:space="preserve">еріальної допомоги на поховання </w:t>
      </w:r>
      <w:r w:rsidR="00E94153" w:rsidRPr="00E94153">
        <w:rPr>
          <w:rFonts w:ascii="Times New Roman" w:hAnsi="Times New Roman" w:cs="Times New Roman"/>
          <w:sz w:val="28"/>
          <w:lang w:val="uk-UA"/>
        </w:rPr>
        <w:t>в сумі не більш ніж один посадовий оклад на рік в межах затверджених кошторисних призначень</w:t>
      </w:r>
      <w:r w:rsidR="00E94153">
        <w:rPr>
          <w:rFonts w:ascii="Times New Roman" w:hAnsi="Times New Roman" w:cs="Times New Roman"/>
          <w:sz w:val="28"/>
          <w:lang w:val="uk-UA"/>
        </w:rPr>
        <w:t>.</w:t>
      </w:r>
    </w:p>
    <w:p w:rsidR="00332F23" w:rsidRPr="003C5178" w:rsidRDefault="00332F23" w:rsidP="005072EA">
      <w:pPr>
        <w:pStyle w:val="a3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E94153" w:rsidRDefault="00E94153" w:rsidP="005072EA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A00234" w:rsidRDefault="00D41803" w:rsidP="00A00234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РОЗДІЛ </w:t>
      </w:r>
      <w:r>
        <w:rPr>
          <w:rFonts w:ascii="Times New Roman" w:hAnsi="Times New Roman" w:cs="Times New Roman"/>
          <w:b/>
          <w:sz w:val="28"/>
          <w:lang w:val="en-US"/>
        </w:rPr>
        <w:t>V</w:t>
      </w:r>
      <w:r w:rsidR="00A00234">
        <w:rPr>
          <w:rFonts w:ascii="Times New Roman" w:hAnsi="Times New Roman" w:cs="Times New Roman"/>
          <w:b/>
          <w:sz w:val="28"/>
          <w:lang w:val="uk-UA"/>
        </w:rPr>
        <w:t>. ОХОРОНА ПРАЦІ.</w:t>
      </w:r>
    </w:p>
    <w:p w:rsidR="00E94153" w:rsidRDefault="00E94153" w:rsidP="00A00234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82CC3" w:rsidRPr="00694361" w:rsidRDefault="00CA220F" w:rsidP="00694361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Адміністрація і </w:t>
      </w:r>
      <w:r w:rsidR="00694361" w:rsidRPr="00694361">
        <w:rPr>
          <w:rFonts w:ascii="Times New Roman" w:hAnsi="Times New Roman"/>
          <w:bCs/>
          <w:sz w:val="28"/>
          <w:szCs w:val="28"/>
          <w:lang w:val="uk-UA"/>
        </w:rPr>
        <w:t>трудовий колектив музею</w:t>
      </w:r>
      <w:r w:rsidR="0069436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C02B0" w:rsidRPr="004C02B0">
        <w:rPr>
          <w:rFonts w:ascii="Times New Roman" w:hAnsi="Times New Roman" w:cs="Times New Roman"/>
          <w:sz w:val="28"/>
          <w:lang w:val="uk-UA"/>
        </w:rPr>
        <w:t>підтверджують</w:t>
      </w:r>
      <w:r w:rsidR="008A6E3C">
        <w:rPr>
          <w:rFonts w:ascii="Times New Roman" w:hAnsi="Times New Roman" w:cs="Times New Roman"/>
          <w:sz w:val="28"/>
          <w:lang w:val="uk-UA"/>
        </w:rPr>
        <w:t>, що при вирішенні питань охорони праці і техніки безпеки Сторони керуватимуться нормами чинного законодавства, Галузевої угоди і вважають, що встановлені законодавчо пільги, гарантії та компенсації є мінімальними і обов</w:t>
      </w:r>
      <w:r w:rsidR="008A6E3C" w:rsidRPr="008A6E3C">
        <w:rPr>
          <w:rFonts w:ascii="Times New Roman" w:hAnsi="Times New Roman" w:cs="Times New Roman"/>
          <w:sz w:val="28"/>
          <w:lang w:val="uk-UA"/>
        </w:rPr>
        <w:t>’</w:t>
      </w:r>
      <w:r w:rsidR="008A6E3C">
        <w:rPr>
          <w:rFonts w:ascii="Times New Roman" w:hAnsi="Times New Roman" w:cs="Times New Roman"/>
          <w:sz w:val="28"/>
          <w:lang w:val="uk-UA"/>
        </w:rPr>
        <w:t>язковими для виконання з метою забезпечення здорових і безпечних умов для працюючих.</w:t>
      </w:r>
    </w:p>
    <w:p w:rsidR="00082CC3" w:rsidRDefault="00332F23" w:rsidP="008A6E3C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5. </w:t>
      </w:r>
      <w:r w:rsidR="00082CC3" w:rsidRPr="00082CC3">
        <w:rPr>
          <w:rFonts w:ascii="Times New Roman" w:hAnsi="Times New Roman" w:cs="Times New Roman"/>
          <w:b/>
          <w:sz w:val="28"/>
          <w:lang w:val="uk-UA"/>
        </w:rPr>
        <w:t>Адміністрація зобов</w:t>
      </w:r>
      <w:r w:rsidR="00082CC3" w:rsidRPr="002D5DD6">
        <w:rPr>
          <w:rFonts w:ascii="Times New Roman" w:hAnsi="Times New Roman" w:cs="Times New Roman"/>
          <w:b/>
          <w:sz w:val="28"/>
          <w:lang w:val="uk-UA"/>
        </w:rPr>
        <w:t>’</w:t>
      </w:r>
      <w:r w:rsidR="00082CC3" w:rsidRPr="00082CC3">
        <w:rPr>
          <w:rFonts w:ascii="Times New Roman" w:hAnsi="Times New Roman" w:cs="Times New Roman"/>
          <w:b/>
          <w:sz w:val="28"/>
          <w:lang w:val="uk-UA"/>
        </w:rPr>
        <w:t>язується:</w:t>
      </w:r>
    </w:p>
    <w:p w:rsidR="0083488F" w:rsidRPr="00524B45" w:rsidRDefault="0083488F" w:rsidP="008A6E3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3488F">
        <w:rPr>
          <w:rFonts w:ascii="Times New Roman" w:hAnsi="Times New Roman" w:cs="Times New Roman"/>
          <w:sz w:val="28"/>
          <w:lang w:val="uk-UA"/>
        </w:rPr>
        <w:t>5.1.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Згідно зі ст.15 закону України «Про охорону праці» забезпечити впровадження в </w:t>
      </w:r>
      <w:r w:rsidR="002D5DD6"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>музеї</w:t>
      </w:r>
      <w:r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системи управління охороною праці, з цією метою:</w:t>
      </w:r>
    </w:p>
    <w:p w:rsidR="0083488F" w:rsidRPr="00524B45" w:rsidRDefault="0083488F" w:rsidP="008A6E3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- відповідно до вимог ст.15 Закону України «Про охорону праці» створити в </w:t>
      </w:r>
      <w:r w:rsidR="002D5DD6"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>музеї</w:t>
      </w:r>
      <w:r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службу охорони праці;</w:t>
      </w:r>
    </w:p>
    <w:p w:rsidR="0083488F" w:rsidRPr="00524B45" w:rsidRDefault="0083488F" w:rsidP="008A6E3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>- відповідно до вимог ст.19. Закону України «Про охорону праці» виділяти кошти на поліпшення</w:t>
      </w:r>
      <w:r w:rsidR="00D4669E"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існуючого рівня охорони праці;</w:t>
      </w:r>
    </w:p>
    <w:p w:rsidR="0083488F" w:rsidRPr="002D5DD6" w:rsidRDefault="00010103" w:rsidP="008A6E3C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524B45">
        <w:rPr>
          <w:rFonts w:ascii="Times New Roman" w:hAnsi="Times New Roman" w:cs="Times New Roman"/>
          <w:color w:val="000000" w:themeColor="text1"/>
          <w:sz w:val="28"/>
          <w:lang w:val="uk-UA"/>
        </w:rPr>
        <w:t>- видавати працюючим безкоштовно</w:t>
      </w:r>
      <w:r w:rsidRPr="002D5DD6">
        <w:rPr>
          <w:rFonts w:ascii="Times New Roman" w:hAnsi="Times New Roman" w:cs="Times New Roman"/>
          <w:sz w:val="28"/>
          <w:lang w:val="uk-UA"/>
        </w:rPr>
        <w:t>, згідно з діючими нормами, спецодяг та інші</w:t>
      </w:r>
      <w:r w:rsidR="00D21082" w:rsidRPr="002D5DD6">
        <w:rPr>
          <w:rFonts w:ascii="Times New Roman" w:hAnsi="Times New Roman" w:cs="Times New Roman"/>
          <w:sz w:val="28"/>
          <w:lang w:val="uk-UA"/>
        </w:rPr>
        <w:t xml:space="preserve"> засоби індивідуального захисту</w:t>
      </w:r>
      <w:r w:rsidR="005069C3" w:rsidRPr="002D5DD6">
        <w:rPr>
          <w:rFonts w:ascii="Times New Roman" w:hAnsi="Times New Roman" w:cs="Times New Roman"/>
          <w:sz w:val="28"/>
          <w:lang w:val="uk-UA"/>
        </w:rPr>
        <w:t>,</w:t>
      </w:r>
      <w:r w:rsidR="00D21082" w:rsidRPr="002D5DD6">
        <w:rPr>
          <w:rFonts w:ascii="Times New Roman" w:hAnsi="Times New Roman" w:cs="Times New Roman"/>
          <w:sz w:val="28"/>
          <w:lang w:val="uk-UA"/>
        </w:rPr>
        <w:t xml:space="preserve"> а також миючі та знешкоджуючі засоби (ст.18 Зак</w:t>
      </w:r>
      <w:r w:rsidR="00D4669E" w:rsidRPr="002D5DD6">
        <w:rPr>
          <w:rFonts w:ascii="Times New Roman" w:hAnsi="Times New Roman" w:cs="Times New Roman"/>
          <w:sz w:val="28"/>
          <w:lang w:val="uk-UA"/>
        </w:rPr>
        <w:t>ону України «Про охорону праці);</w:t>
      </w:r>
    </w:p>
    <w:p w:rsidR="00010103" w:rsidRDefault="00010103" w:rsidP="008A6E3C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5.2. Привести робочі місця у відповідність до вимог правил і норм охорони праці, </w:t>
      </w:r>
      <w:r w:rsidR="00AC746E">
        <w:rPr>
          <w:rFonts w:ascii="Times New Roman" w:hAnsi="Times New Roman" w:cs="Times New Roman"/>
          <w:sz w:val="28"/>
          <w:lang w:val="uk-UA"/>
        </w:rPr>
        <w:t>виробничої санітарії, придбати 1 медичну аптечку</w:t>
      </w:r>
      <w:r>
        <w:rPr>
          <w:rFonts w:ascii="Times New Roman" w:hAnsi="Times New Roman" w:cs="Times New Roman"/>
          <w:sz w:val="28"/>
          <w:lang w:val="uk-UA"/>
        </w:rPr>
        <w:t>, щоквартальн</w:t>
      </w:r>
      <w:r w:rsidR="00D4669E">
        <w:rPr>
          <w:rFonts w:ascii="Times New Roman" w:hAnsi="Times New Roman" w:cs="Times New Roman"/>
          <w:sz w:val="28"/>
          <w:lang w:val="uk-UA"/>
        </w:rPr>
        <w:t xml:space="preserve">о проводити навчання з питання </w:t>
      </w:r>
      <w:r>
        <w:rPr>
          <w:rFonts w:ascii="Times New Roman" w:hAnsi="Times New Roman" w:cs="Times New Roman"/>
          <w:sz w:val="28"/>
          <w:lang w:val="uk-UA"/>
        </w:rPr>
        <w:t>запобігання випадкам виробничого травм</w:t>
      </w:r>
      <w:r w:rsidR="00D4669E">
        <w:rPr>
          <w:rFonts w:ascii="Times New Roman" w:hAnsi="Times New Roman" w:cs="Times New Roman"/>
          <w:sz w:val="28"/>
          <w:lang w:val="uk-UA"/>
        </w:rPr>
        <w:t>атизму, професійних захворювань;</w:t>
      </w:r>
    </w:p>
    <w:p w:rsidR="00010103" w:rsidRDefault="00010103" w:rsidP="008A6E3C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5.3. При укладанні трудового договору інструктувати працівників під розписку про умови праці, наявність шкідливих вироб</w:t>
      </w:r>
      <w:r w:rsidR="002D5DD6">
        <w:rPr>
          <w:rFonts w:ascii="Times New Roman" w:hAnsi="Times New Roman" w:cs="Times New Roman"/>
          <w:sz w:val="28"/>
          <w:lang w:val="uk-UA"/>
        </w:rPr>
        <w:t>ничих факторів</w:t>
      </w:r>
      <w:r>
        <w:rPr>
          <w:rFonts w:ascii="Times New Roman" w:hAnsi="Times New Roman" w:cs="Times New Roman"/>
          <w:sz w:val="28"/>
          <w:lang w:val="uk-UA"/>
        </w:rPr>
        <w:t xml:space="preserve"> (якщо такі є)</w:t>
      </w:r>
      <w:r w:rsidR="002002E6">
        <w:rPr>
          <w:rFonts w:ascii="Times New Roman" w:hAnsi="Times New Roman" w:cs="Times New Roman"/>
          <w:sz w:val="28"/>
          <w:lang w:val="uk-UA"/>
        </w:rPr>
        <w:t xml:space="preserve">, </w:t>
      </w:r>
      <w:r w:rsidR="005069C3">
        <w:rPr>
          <w:rFonts w:ascii="Times New Roman" w:hAnsi="Times New Roman" w:cs="Times New Roman"/>
          <w:sz w:val="28"/>
          <w:lang w:val="uk-UA"/>
        </w:rPr>
        <w:t xml:space="preserve">провести вступний інструктаж та </w:t>
      </w:r>
      <w:r w:rsidR="002002E6">
        <w:rPr>
          <w:rFonts w:ascii="Times New Roman" w:hAnsi="Times New Roman" w:cs="Times New Roman"/>
          <w:sz w:val="28"/>
          <w:lang w:val="uk-UA"/>
        </w:rPr>
        <w:t>надати інструкцію з охор</w:t>
      </w:r>
      <w:r w:rsidR="005069C3">
        <w:rPr>
          <w:rFonts w:ascii="Times New Roman" w:hAnsi="Times New Roman" w:cs="Times New Roman"/>
          <w:sz w:val="28"/>
          <w:lang w:val="uk-UA"/>
        </w:rPr>
        <w:t>они праці відповідного напрямку, о</w:t>
      </w:r>
      <w:r w:rsidR="00D4669E">
        <w:rPr>
          <w:rFonts w:ascii="Times New Roman" w:hAnsi="Times New Roman" w:cs="Times New Roman"/>
          <w:sz w:val="28"/>
          <w:lang w:val="uk-UA"/>
        </w:rPr>
        <w:t xml:space="preserve">знайомити працівника під розпис </w:t>
      </w:r>
      <w:r w:rsidR="005069C3">
        <w:rPr>
          <w:rFonts w:ascii="Times New Roman" w:hAnsi="Times New Roman" w:cs="Times New Roman"/>
          <w:sz w:val="28"/>
          <w:lang w:val="uk-UA"/>
        </w:rPr>
        <w:t>з колективним договором, правилами внутрішнього трудового розпорядку.</w:t>
      </w:r>
    </w:p>
    <w:p w:rsidR="00161766" w:rsidRDefault="00EE6FB6" w:rsidP="008A6E3C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5.4</w:t>
      </w:r>
      <w:r w:rsidR="00D4669E">
        <w:rPr>
          <w:rFonts w:ascii="Times New Roman" w:hAnsi="Times New Roman" w:cs="Times New Roman"/>
          <w:sz w:val="28"/>
          <w:lang w:val="uk-UA"/>
        </w:rPr>
        <w:t xml:space="preserve">. </w:t>
      </w:r>
      <w:r w:rsidR="00161766">
        <w:rPr>
          <w:rFonts w:ascii="Times New Roman" w:hAnsi="Times New Roman" w:cs="Times New Roman"/>
          <w:sz w:val="28"/>
          <w:lang w:val="uk-UA"/>
        </w:rPr>
        <w:t>З метою покращення умов праці жінок не допускати їх на важкі роботи, роботи з небезпечними умовами праці, до підняття та перенесення вантажів, вага якого перевищує допустимі норми.</w:t>
      </w:r>
    </w:p>
    <w:p w:rsidR="00D4669E" w:rsidRDefault="00EE6FB6" w:rsidP="0051472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5.5</w:t>
      </w:r>
      <w:r w:rsidR="002002E6">
        <w:rPr>
          <w:rFonts w:ascii="Times New Roman" w:hAnsi="Times New Roman" w:cs="Times New Roman"/>
          <w:sz w:val="28"/>
          <w:lang w:val="uk-UA"/>
        </w:rPr>
        <w:t xml:space="preserve">. </w:t>
      </w:r>
      <w:r w:rsidR="00DE50C2">
        <w:rPr>
          <w:rFonts w:ascii="Times New Roman" w:hAnsi="Times New Roman" w:cs="Times New Roman"/>
          <w:sz w:val="28"/>
          <w:lang w:val="uk-UA"/>
        </w:rPr>
        <w:t>Приділяти належну увагу</w:t>
      </w:r>
      <w:r w:rsidR="00B465F4">
        <w:rPr>
          <w:rFonts w:ascii="Times New Roman" w:hAnsi="Times New Roman" w:cs="Times New Roman"/>
          <w:sz w:val="28"/>
          <w:lang w:val="uk-UA"/>
        </w:rPr>
        <w:t xml:space="preserve"> розслідуванн</w:t>
      </w:r>
      <w:r w:rsidR="00604CDC">
        <w:rPr>
          <w:rFonts w:ascii="Times New Roman" w:hAnsi="Times New Roman" w:cs="Times New Roman"/>
          <w:sz w:val="28"/>
          <w:lang w:val="uk-UA"/>
        </w:rPr>
        <w:t>ю</w:t>
      </w:r>
      <w:r w:rsidR="00B465F4">
        <w:rPr>
          <w:rFonts w:ascii="Times New Roman" w:hAnsi="Times New Roman" w:cs="Times New Roman"/>
          <w:sz w:val="28"/>
          <w:lang w:val="uk-UA"/>
        </w:rPr>
        <w:t xml:space="preserve"> нещасних випадків та професійних захворювань працівників.</w:t>
      </w:r>
    </w:p>
    <w:p w:rsidR="00D50E10" w:rsidRPr="0051472F" w:rsidRDefault="00D50E10" w:rsidP="0051472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0D2DC3" w:rsidRPr="00360104" w:rsidRDefault="000D2DC3" w:rsidP="000D2DC3">
      <w:pPr>
        <w:pStyle w:val="a3"/>
        <w:jc w:val="both"/>
        <w:rPr>
          <w:rFonts w:ascii="Times New Roman" w:hAnsi="Times New Roman" w:cs="Times New Roman"/>
          <w:b/>
          <w:sz w:val="4"/>
          <w:lang w:val="uk-UA"/>
        </w:rPr>
      </w:pPr>
    </w:p>
    <w:p w:rsidR="00B41A50" w:rsidRPr="00360104" w:rsidRDefault="00B41A50" w:rsidP="000D2DC3">
      <w:pPr>
        <w:pStyle w:val="a3"/>
        <w:jc w:val="both"/>
        <w:rPr>
          <w:rFonts w:ascii="Times New Roman" w:hAnsi="Times New Roman" w:cs="Times New Roman"/>
          <w:sz w:val="12"/>
          <w:lang w:val="uk-UA"/>
        </w:rPr>
      </w:pPr>
    </w:p>
    <w:p w:rsidR="00BC13E2" w:rsidRPr="00C47534" w:rsidRDefault="00694361" w:rsidP="000D2DC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5.2</w:t>
      </w:r>
      <w:r w:rsidR="00D50E10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="00BC13E2" w:rsidRPr="00BC13E2">
        <w:rPr>
          <w:rFonts w:ascii="Times New Roman" w:hAnsi="Times New Roman" w:cs="Times New Roman"/>
          <w:b/>
          <w:sz w:val="28"/>
          <w:lang w:val="uk-UA"/>
        </w:rPr>
        <w:t xml:space="preserve">Працівники </w:t>
      </w:r>
      <w:r w:rsidR="00DE50C2">
        <w:rPr>
          <w:rFonts w:ascii="Times New Roman" w:hAnsi="Times New Roman" w:cs="Times New Roman"/>
          <w:b/>
          <w:sz w:val="28"/>
          <w:lang w:val="uk-UA"/>
        </w:rPr>
        <w:t>музею</w:t>
      </w:r>
      <w:r w:rsidR="00BC13E2" w:rsidRPr="00BC13E2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BC13E2" w:rsidRPr="00BC13E2">
        <w:rPr>
          <w:rFonts w:ascii="Times New Roman" w:hAnsi="Times New Roman" w:cs="Times New Roman"/>
          <w:b/>
          <w:sz w:val="28"/>
          <w:lang w:val="uk-UA"/>
        </w:rPr>
        <w:t>зобов</w:t>
      </w:r>
      <w:proofErr w:type="spellEnd"/>
      <w:r w:rsidR="00BC13E2" w:rsidRPr="00C47534">
        <w:rPr>
          <w:rFonts w:ascii="Times New Roman" w:hAnsi="Times New Roman" w:cs="Times New Roman"/>
          <w:b/>
          <w:sz w:val="28"/>
        </w:rPr>
        <w:t>’</w:t>
      </w:r>
      <w:proofErr w:type="spellStart"/>
      <w:r w:rsidR="00BC13E2" w:rsidRPr="00BC13E2">
        <w:rPr>
          <w:rFonts w:ascii="Times New Roman" w:hAnsi="Times New Roman" w:cs="Times New Roman"/>
          <w:b/>
          <w:sz w:val="28"/>
          <w:lang w:val="uk-UA"/>
        </w:rPr>
        <w:t>язуються</w:t>
      </w:r>
      <w:proofErr w:type="spellEnd"/>
      <w:r w:rsidR="00BC13E2" w:rsidRPr="00BC13E2">
        <w:rPr>
          <w:rFonts w:ascii="Times New Roman" w:hAnsi="Times New Roman" w:cs="Times New Roman"/>
          <w:b/>
          <w:sz w:val="28"/>
          <w:lang w:val="uk-UA"/>
        </w:rPr>
        <w:t>:</w:t>
      </w:r>
    </w:p>
    <w:p w:rsidR="00B41A50" w:rsidRPr="00B41A50" w:rsidRDefault="00D50E10" w:rsidP="00C47534">
      <w:pPr>
        <w:pStyle w:val="a3"/>
        <w:jc w:val="both"/>
        <w:rPr>
          <w:rFonts w:ascii="Times New Roman" w:hAnsi="Times New Roman" w:cs="Times New Roman"/>
          <w:sz w:val="1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</w:t>
      </w:r>
      <w:r w:rsidR="00694361"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  <w:lang w:val="uk-UA"/>
        </w:rPr>
        <w:t>.1</w:t>
      </w:r>
      <w:r w:rsidR="007026E9" w:rsidRPr="007026E9">
        <w:rPr>
          <w:rFonts w:ascii="Times New Roman" w:hAnsi="Times New Roman" w:cs="Times New Roman"/>
          <w:sz w:val="28"/>
          <w:lang w:val="uk-UA"/>
        </w:rPr>
        <w:t>.</w:t>
      </w:r>
      <w:r w:rsidR="00C47534">
        <w:rPr>
          <w:rFonts w:ascii="Times New Roman" w:hAnsi="Times New Roman" w:cs="Times New Roman"/>
          <w:sz w:val="28"/>
          <w:lang w:val="uk-UA"/>
        </w:rPr>
        <w:t xml:space="preserve"> Вивчати та виконувати вимоги нормативних актів з охорони праці, пожежної безпеки</w:t>
      </w:r>
      <w:r w:rsidR="00694361">
        <w:rPr>
          <w:rFonts w:ascii="Times New Roman" w:hAnsi="Times New Roman" w:cs="Times New Roman"/>
          <w:sz w:val="28"/>
          <w:lang w:val="uk-UA"/>
        </w:rPr>
        <w:t>, цивільного захисту</w:t>
      </w:r>
      <w:r w:rsidR="00C47534">
        <w:rPr>
          <w:rFonts w:ascii="Times New Roman" w:hAnsi="Times New Roman" w:cs="Times New Roman"/>
          <w:sz w:val="28"/>
          <w:lang w:val="uk-UA"/>
        </w:rPr>
        <w:t xml:space="preserve"> та правил внутрішнього трудового розпорядку.</w:t>
      </w:r>
    </w:p>
    <w:p w:rsidR="003048F4" w:rsidRPr="00D4669E" w:rsidRDefault="00694361" w:rsidP="00C4753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5.2.2</w:t>
      </w:r>
      <w:r w:rsidR="00C47534">
        <w:rPr>
          <w:rFonts w:ascii="Times New Roman" w:hAnsi="Times New Roman" w:cs="Times New Roman"/>
          <w:sz w:val="28"/>
          <w:lang w:val="uk-UA"/>
        </w:rPr>
        <w:t>. Застосовувати засоби індивідуального захисту у випадках, передбаченими правилами техніки безпеки праці.</w:t>
      </w:r>
    </w:p>
    <w:p w:rsidR="003048F4" w:rsidRPr="00D4669E" w:rsidRDefault="00694361" w:rsidP="00C4753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5.2</w:t>
      </w:r>
      <w:r w:rsidR="00D50E10">
        <w:rPr>
          <w:rFonts w:ascii="Times New Roman" w:hAnsi="Times New Roman" w:cs="Times New Roman"/>
          <w:sz w:val="28"/>
          <w:lang w:val="uk-UA"/>
        </w:rPr>
        <w:t>.3.</w:t>
      </w:r>
      <w:r w:rsidR="00C47534">
        <w:rPr>
          <w:rFonts w:ascii="Times New Roman" w:hAnsi="Times New Roman" w:cs="Times New Roman"/>
          <w:sz w:val="28"/>
          <w:lang w:val="uk-UA"/>
        </w:rPr>
        <w:t xml:space="preserve"> Своєчасно інформувати відповідну посадову особу про виникнення небезпечних та аварійних ситуацій на робочому місці, особисто вживати посильних заходів щодо їх ліквідації.</w:t>
      </w:r>
    </w:p>
    <w:p w:rsidR="00F45EF5" w:rsidRDefault="00694361" w:rsidP="00C475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</w:t>
      </w:r>
      <w:r w:rsidR="00D50E10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0A243B">
        <w:rPr>
          <w:rFonts w:ascii="Times New Roman" w:hAnsi="Times New Roman" w:cs="Times New Roman"/>
          <w:sz w:val="28"/>
          <w:szCs w:val="28"/>
          <w:lang w:val="uk-UA"/>
        </w:rPr>
        <w:t>.  Вимагати від керівника закладу вручення при прийомі на роботу всіх інструкцій: посадової, з питань пожежної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>, цивільного захисту</w:t>
      </w:r>
      <w:r w:rsidR="000A243B">
        <w:rPr>
          <w:rFonts w:ascii="Times New Roman" w:hAnsi="Times New Roman" w:cs="Times New Roman"/>
          <w:sz w:val="28"/>
          <w:szCs w:val="28"/>
          <w:lang w:val="uk-UA"/>
        </w:rPr>
        <w:t xml:space="preserve"> на робочому місці та охорони праці.</w:t>
      </w:r>
    </w:p>
    <w:p w:rsidR="00D50E10" w:rsidRDefault="00D50E10" w:rsidP="00CA220F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E94153" w:rsidRDefault="00E94153" w:rsidP="00CA220F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D4669E" w:rsidRDefault="00D41803" w:rsidP="00D4669E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РОЗДІЛ </w:t>
      </w:r>
      <w:r w:rsidR="009D50A1">
        <w:rPr>
          <w:rFonts w:ascii="Times New Roman" w:hAnsi="Times New Roman" w:cs="Times New Roman"/>
          <w:b/>
          <w:sz w:val="28"/>
          <w:lang w:val="en-US"/>
        </w:rPr>
        <w:t>VI</w:t>
      </w:r>
      <w:r w:rsidR="00D4669E" w:rsidRPr="00632B05">
        <w:rPr>
          <w:rFonts w:ascii="Times New Roman" w:hAnsi="Times New Roman" w:cs="Times New Roman"/>
          <w:b/>
          <w:sz w:val="28"/>
          <w:lang w:val="uk-UA"/>
        </w:rPr>
        <w:t>. КОНТРОЛЬ ЗА В</w:t>
      </w:r>
      <w:r w:rsidR="00E32D31">
        <w:rPr>
          <w:rFonts w:ascii="Times New Roman" w:hAnsi="Times New Roman" w:cs="Times New Roman"/>
          <w:b/>
          <w:sz w:val="28"/>
          <w:lang w:val="uk-UA"/>
        </w:rPr>
        <w:t>ИКОНАННЯМ КОЛЕКТИВНОГО ДОГОВОРУ</w:t>
      </w:r>
    </w:p>
    <w:p w:rsidR="00D4669E" w:rsidRDefault="009D50A1" w:rsidP="00D4669E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6</w:t>
      </w:r>
      <w:r w:rsidR="00D50E10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="00D4669E" w:rsidRPr="00E24900">
        <w:rPr>
          <w:rFonts w:ascii="Times New Roman" w:hAnsi="Times New Roman" w:cs="Times New Roman"/>
          <w:b/>
          <w:sz w:val="28"/>
          <w:lang w:val="uk-UA"/>
        </w:rPr>
        <w:t>Сторони домовилися:</w:t>
      </w:r>
    </w:p>
    <w:p w:rsidR="00D4669E" w:rsidRDefault="009D50A1" w:rsidP="00D4669E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</w:t>
      </w:r>
      <w:r w:rsidR="00D4669E" w:rsidRPr="007A19E8">
        <w:rPr>
          <w:rFonts w:ascii="Times New Roman" w:hAnsi="Times New Roman" w:cs="Times New Roman"/>
          <w:sz w:val="28"/>
          <w:lang w:val="uk-UA"/>
        </w:rPr>
        <w:t xml:space="preserve">.1. </w:t>
      </w:r>
      <w:r w:rsidR="00D4669E">
        <w:rPr>
          <w:rFonts w:ascii="Times New Roman" w:hAnsi="Times New Roman" w:cs="Times New Roman"/>
          <w:sz w:val="28"/>
          <w:lang w:val="uk-UA"/>
        </w:rPr>
        <w:t xml:space="preserve"> </w:t>
      </w:r>
      <w:r w:rsidR="006A12FE">
        <w:rPr>
          <w:rFonts w:ascii="Times New Roman" w:hAnsi="Times New Roman" w:cs="Times New Roman"/>
          <w:sz w:val="28"/>
          <w:lang w:val="uk-UA"/>
        </w:rPr>
        <w:t xml:space="preserve">Щороку до 1 грудня </w:t>
      </w:r>
      <w:r w:rsidR="00D4669E">
        <w:rPr>
          <w:rFonts w:ascii="Times New Roman" w:hAnsi="Times New Roman" w:cs="Times New Roman"/>
          <w:sz w:val="28"/>
          <w:lang w:val="uk-UA"/>
        </w:rPr>
        <w:t>визначати конкретні заходи, терміни реалізації норм і положень цього колективного договору.</w:t>
      </w:r>
    </w:p>
    <w:p w:rsidR="00702864" w:rsidRPr="006A12FE" w:rsidRDefault="009D50A1" w:rsidP="00E2490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</w:t>
      </w:r>
      <w:r w:rsidR="00B856B2">
        <w:rPr>
          <w:rFonts w:ascii="Times New Roman" w:hAnsi="Times New Roman" w:cs="Times New Roman"/>
          <w:sz w:val="28"/>
          <w:lang w:val="uk-UA"/>
        </w:rPr>
        <w:t>.2. Двічі в рік (</w:t>
      </w:r>
      <w:r w:rsidR="00553ED4">
        <w:rPr>
          <w:rFonts w:ascii="Times New Roman" w:hAnsi="Times New Roman" w:cs="Times New Roman"/>
          <w:sz w:val="28"/>
          <w:lang w:val="uk-UA"/>
        </w:rPr>
        <w:t>липень,</w:t>
      </w:r>
      <w:r w:rsidR="007A19E8">
        <w:rPr>
          <w:rFonts w:ascii="Times New Roman" w:hAnsi="Times New Roman" w:cs="Times New Roman"/>
          <w:sz w:val="28"/>
          <w:lang w:val="uk-UA"/>
        </w:rPr>
        <w:t xml:space="preserve"> </w:t>
      </w:r>
      <w:r w:rsidR="00553ED4">
        <w:rPr>
          <w:rFonts w:ascii="Times New Roman" w:hAnsi="Times New Roman" w:cs="Times New Roman"/>
          <w:sz w:val="28"/>
          <w:lang w:val="uk-UA"/>
        </w:rPr>
        <w:t>с</w:t>
      </w:r>
      <w:r w:rsidR="007A19E8">
        <w:rPr>
          <w:rFonts w:ascii="Times New Roman" w:hAnsi="Times New Roman" w:cs="Times New Roman"/>
          <w:sz w:val="28"/>
          <w:lang w:val="uk-UA"/>
        </w:rPr>
        <w:t xml:space="preserve">ічень) проводити зустрічі </w:t>
      </w:r>
      <w:r w:rsidR="00B41328">
        <w:rPr>
          <w:rFonts w:ascii="Times New Roman" w:hAnsi="Times New Roman" w:cs="Times New Roman"/>
          <w:sz w:val="28"/>
          <w:lang w:val="uk-UA"/>
        </w:rPr>
        <w:t xml:space="preserve">(збори) </w:t>
      </w:r>
      <w:r w:rsidR="007A19E8">
        <w:rPr>
          <w:rFonts w:ascii="Times New Roman" w:hAnsi="Times New Roman" w:cs="Times New Roman"/>
          <w:sz w:val="28"/>
          <w:lang w:val="uk-UA"/>
        </w:rPr>
        <w:t xml:space="preserve">з працівниками </w:t>
      </w:r>
      <w:r w:rsidR="00245E2D">
        <w:rPr>
          <w:rFonts w:ascii="Times New Roman" w:hAnsi="Times New Roman" w:cs="Times New Roman"/>
          <w:sz w:val="28"/>
          <w:lang w:val="uk-UA"/>
        </w:rPr>
        <w:t>музею</w:t>
      </w:r>
      <w:r w:rsidR="007A19E8">
        <w:rPr>
          <w:rFonts w:ascii="Times New Roman" w:hAnsi="Times New Roman" w:cs="Times New Roman"/>
          <w:sz w:val="28"/>
          <w:lang w:val="uk-UA"/>
        </w:rPr>
        <w:t>, на яких надавати інформацію про хід виконання колективного договору.</w:t>
      </w:r>
    </w:p>
    <w:p w:rsidR="00702864" w:rsidRPr="006A12FE" w:rsidRDefault="009D50A1" w:rsidP="00E2490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</w:t>
      </w:r>
      <w:r w:rsidR="00B241E4">
        <w:rPr>
          <w:rFonts w:ascii="Times New Roman" w:hAnsi="Times New Roman" w:cs="Times New Roman"/>
          <w:sz w:val="28"/>
          <w:lang w:val="uk-UA"/>
        </w:rPr>
        <w:t>.3.</w:t>
      </w:r>
      <w:r w:rsidR="00B856B2">
        <w:rPr>
          <w:rFonts w:ascii="Times New Roman" w:hAnsi="Times New Roman" w:cs="Times New Roman"/>
          <w:sz w:val="28"/>
          <w:lang w:val="uk-UA"/>
        </w:rPr>
        <w:t xml:space="preserve"> </w:t>
      </w:r>
      <w:r w:rsidR="00B241E4">
        <w:rPr>
          <w:rFonts w:ascii="Times New Roman" w:hAnsi="Times New Roman" w:cs="Times New Roman"/>
          <w:sz w:val="28"/>
          <w:lang w:val="uk-UA"/>
        </w:rPr>
        <w:t xml:space="preserve">У разі несвоєчасного виконання, невиконання </w:t>
      </w:r>
      <w:proofErr w:type="spellStart"/>
      <w:r w:rsidR="00B241E4">
        <w:rPr>
          <w:rFonts w:ascii="Times New Roman" w:hAnsi="Times New Roman" w:cs="Times New Roman"/>
          <w:sz w:val="28"/>
          <w:lang w:val="uk-UA"/>
        </w:rPr>
        <w:t>зобов</w:t>
      </w:r>
      <w:proofErr w:type="spellEnd"/>
      <w:r w:rsidR="00F61833" w:rsidRPr="00F61833">
        <w:rPr>
          <w:rFonts w:ascii="Times New Roman" w:hAnsi="Times New Roman" w:cs="Times New Roman"/>
          <w:sz w:val="28"/>
        </w:rPr>
        <w:t>’</w:t>
      </w:r>
      <w:proofErr w:type="spellStart"/>
      <w:r w:rsidR="00B241E4">
        <w:rPr>
          <w:rFonts w:ascii="Times New Roman" w:hAnsi="Times New Roman" w:cs="Times New Roman"/>
          <w:sz w:val="28"/>
          <w:lang w:val="uk-UA"/>
        </w:rPr>
        <w:t>язань</w:t>
      </w:r>
      <w:proofErr w:type="spellEnd"/>
      <w:r w:rsidR="00B241E4">
        <w:rPr>
          <w:rFonts w:ascii="Times New Roman" w:hAnsi="Times New Roman" w:cs="Times New Roman"/>
          <w:sz w:val="28"/>
          <w:lang w:val="uk-UA"/>
        </w:rPr>
        <w:t xml:space="preserve"> і положень колективного договору, аналізувати причини та вживати термінові заходи щодо забезпечення їх реалізації</w:t>
      </w:r>
      <w:r w:rsidR="00CB688D">
        <w:rPr>
          <w:rFonts w:ascii="Times New Roman" w:hAnsi="Times New Roman" w:cs="Times New Roman"/>
          <w:sz w:val="28"/>
          <w:lang w:val="uk-UA"/>
        </w:rPr>
        <w:t>.</w:t>
      </w:r>
    </w:p>
    <w:p w:rsidR="00CB688D" w:rsidRDefault="009D50A1" w:rsidP="00E2490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</w:t>
      </w:r>
      <w:r w:rsidR="00CB688D">
        <w:rPr>
          <w:rFonts w:ascii="Times New Roman" w:hAnsi="Times New Roman" w:cs="Times New Roman"/>
          <w:sz w:val="28"/>
          <w:lang w:val="uk-UA"/>
        </w:rPr>
        <w:t>.4. У разі невиконання положень колективного договору з об</w:t>
      </w:r>
      <w:r w:rsidR="001D184B" w:rsidRPr="001D184B">
        <w:rPr>
          <w:rFonts w:ascii="Times New Roman" w:hAnsi="Times New Roman" w:cs="Times New Roman"/>
          <w:sz w:val="28"/>
        </w:rPr>
        <w:t>’</w:t>
      </w:r>
      <w:proofErr w:type="spellStart"/>
      <w:r w:rsidR="001D184B">
        <w:rPr>
          <w:rFonts w:ascii="Times New Roman" w:hAnsi="Times New Roman" w:cs="Times New Roman"/>
          <w:sz w:val="28"/>
          <w:lang w:val="uk-UA"/>
        </w:rPr>
        <w:t>є</w:t>
      </w:r>
      <w:r w:rsidR="00CB688D">
        <w:rPr>
          <w:rFonts w:ascii="Times New Roman" w:hAnsi="Times New Roman" w:cs="Times New Roman"/>
          <w:sz w:val="28"/>
          <w:lang w:val="uk-UA"/>
        </w:rPr>
        <w:t>ктивних</w:t>
      </w:r>
      <w:proofErr w:type="spellEnd"/>
      <w:r w:rsidR="00CB688D">
        <w:rPr>
          <w:rFonts w:ascii="Times New Roman" w:hAnsi="Times New Roman" w:cs="Times New Roman"/>
          <w:sz w:val="28"/>
          <w:lang w:val="uk-UA"/>
        </w:rPr>
        <w:t xml:space="preserve"> причин (погіршення фінансового стану через тимчасові економічні труднощі, інші об</w:t>
      </w:r>
      <w:r w:rsidR="00F61833" w:rsidRPr="00F61833">
        <w:rPr>
          <w:rFonts w:ascii="Times New Roman" w:hAnsi="Times New Roman" w:cs="Times New Roman"/>
          <w:sz w:val="28"/>
        </w:rPr>
        <w:t>’</w:t>
      </w:r>
      <w:proofErr w:type="spellStart"/>
      <w:r w:rsidR="00F61833">
        <w:rPr>
          <w:rFonts w:ascii="Times New Roman" w:hAnsi="Times New Roman" w:cs="Times New Roman"/>
          <w:sz w:val="28"/>
          <w:lang w:val="uk-UA"/>
        </w:rPr>
        <w:t>є</w:t>
      </w:r>
      <w:r w:rsidR="00CB688D">
        <w:rPr>
          <w:rFonts w:ascii="Times New Roman" w:hAnsi="Times New Roman" w:cs="Times New Roman"/>
          <w:sz w:val="28"/>
          <w:lang w:val="uk-UA"/>
        </w:rPr>
        <w:t>ктивні</w:t>
      </w:r>
      <w:proofErr w:type="spellEnd"/>
      <w:r w:rsidR="00CB688D">
        <w:rPr>
          <w:rFonts w:ascii="Times New Roman" w:hAnsi="Times New Roman" w:cs="Times New Roman"/>
          <w:sz w:val="28"/>
          <w:lang w:val="uk-UA"/>
        </w:rPr>
        <w:t xml:space="preserve"> причини) своєчасно вносити до колективного договору відповідні зміни і доповнення у порядку, встановленому у колдоговорі.</w:t>
      </w:r>
    </w:p>
    <w:p w:rsidR="006A12FE" w:rsidRDefault="006A12FE" w:rsidP="00E2490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6A12FE" w:rsidRDefault="006A12FE" w:rsidP="00E2490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9207D2" w:rsidRDefault="009207D2" w:rsidP="00E24900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9207D2" w:rsidRDefault="009207D2" w:rsidP="00E24900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0708A" w:rsidRDefault="000B13FC" w:rsidP="00360104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Директор </w:t>
      </w:r>
      <w:r w:rsidR="00E0708A">
        <w:rPr>
          <w:rFonts w:ascii="Times New Roman" w:hAnsi="Times New Roman" w:cs="Times New Roman"/>
          <w:b/>
          <w:sz w:val="28"/>
          <w:lang w:val="uk-UA"/>
        </w:rPr>
        <w:t>комунального закладу</w:t>
      </w:r>
      <w:r w:rsidR="00E0708A" w:rsidRPr="00E0708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0708A">
        <w:rPr>
          <w:rFonts w:ascii="Times New Roman" w:hAnsi="Times New Roman" w:cs="Times New Roman"/>
          <w:b/>
          <w:sz w:val="28"/>
          <w:lang w:val="uk-UA"/>
        </w:rPr>
        <w:t xml:space="preserve">                         </w:t>
      </w:r>
      <w:r w:rsidR="009D50A1">
        <w:rPr>
          <w:rFonts w:ascii="Times New Roman" w:hAnsi="Times New Roman" w:cs="Times New Roman"/>
          <w:b/>
          <w:sz w:val="28"/>
          <w:lang w:val="uk-UA"/>
        </w:rPr>
        <w:t xml:space="preserve">Представник трудового </w:t>
      </w:r>
    </w:p>
    <w:p w:rsidR="00E0708A" w:rsidRDefault="00E0708A" w:rsidP="00360104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«Бахмацький історичний музей                           </w:t>
      </w:r>
      <w:r w:rsidR="009D50A1">
        <w:rPr>
          <w:rFonts w:ascii="Times New Roman" w:hAnsi="Times New Roman" w:cs="Times New Roman"/>
          <w:b/>
          <w:sz w:val="28"/>
          <w:lang w:val="uk-UA"/>
        </w:rPr>
        <w:t>колективу музею</w:t>
      </w:r>
    </w:p>
    <w:p w:rsidR="00E0708A" w:rsidRDefault="00E0708A" w:rsidP="00360104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імені Миколи Гнатовича Яременка»</w:t>
      </w:r>
    </w:p>
    <w:p w:rsidR="000B13FC" w:rsidRDefault="00E0708A" w:rsidP="00360104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Бахмацької міської ради </w:t>
      </w:r>
      <w:r w:rsidR="00245E2D">
        <w:rPr>
          <w:rFonts w:ascii="Times New Roman" w:hAnsi="Times New Roman" w:cs="Times New Roman"/>
          <w:b/>
          <w:sz w:val="28"/>
          <w:lang w:val="uk-UA"/>
        </w:rPr>
        <w:tab/>
        <w:t xml:space="preserve">        </w:t>
      </w:r>
      <w:r w:rsidR="00360104">
        <w:rPr>
          <w:rFonts w:ascii="Times New Roman" w:hAnsi="Times New Roman" w:cs="Times New Roman"/>
          <w:b/>
          <w:sz w:val="28"/>
          <w:lang w:val="uk-UA"/>
        </w:rPr>
        <w:t xml:space="preserve">      </w:t>
      </w:r>
    </w:p>
    <w:p w:rsidR="00AF0618" w:rsidRDefault="000B13FC" w:rsidP="00E0708A">
      <w:pPr>
        <w:pStyle w:val="a3"/>
        <w:tabs>
          <w:tab w:val="left" w:pos="5780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</w:t>
      </w:r>
      <w:r w:rsidR="00550CE0" w:rsidRPr="00550CE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45E2D">
        <w:rPr>
          <w:rFonts w:ascii="Times New Roman" w:hAnsi="Times New Roman" w:cs="Times New Roman"/>
          <w:b/>
          <w:sz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</w:t>
      </w:r>
      <w:r w:rsidR="00E0708A">
        <w:rPr>
          <w:rFonts w:ascii="Times New Roman" w:hAnsi="Times New Roman" w:cs="Times New Roman"/>
          <w:b/>
          <w:sz w:val="28"/>
          <w:lang w:val="uk-UA"/>
        </w:rPr>
        <w:t xml:space="preserve">                              </w:t>
      </w:r>
    </w:p>
    <w:p w:rsidR="00550CE0" w:rsidRPr="00550CE0" w:rsidRDefault="006436D3" w:rsidP="00D45C09">
      <w:pPr>
        <w:pStyle w:val="a3"/>
        <w:tabs>
          <w:tab w:val="left" w:pos="1840"/>
        </w:tabs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Валентина ПУШЕНКО                        Наталія ШЕВЧЕНКО</w:t>
      </w:r>
    </w:p>
    <w:p w:rsidR="00B41A50" w:rsidRPr="00550CE0" w:rsidRDefault="00550CE0" w:rsidP="00AF0618">
      <w:pPr>
        <w:pStyle w:val="a3"/>
        <w:tabs>
          <w:tab w:val="left" w:pos="6920"/>
        </w:tabs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50CE0">
        <w:rPr>
          <w:rFonts w:ascii="Times New Roman" w:hAnsi="Times New Roman" w:cs="Times New Roman"/>
          <w:b/>
          <w:sz w:val="28"/>
          <w:lang w:val="uk-UA"/>
        </w:rPr>
        <w:tab/>
      </w:r>
    </w:p>
    <w:p w:rsidR="00AF0618" w:rsidRDefault="00FC2DF3" w:rsidP="00AF0618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«</w:t>
      </w:r>
      <w:r w:rsidR="006436D3">
        <w:rPr>
          <w:rFonts w:ascii="Times New Roman" w:hAnsi="Times New Roman" w:cs="Times New Roman"/>
          <w:b/>
          <w:sz w:val="28"/>
          <w:u w:val="single"/>
          <w:lang w:val="uk-UA"/>
        </w:rPr>
        <w:t>20</w:t>
      </w:r>
      <w:r w:rsidR="00730667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»</w:t>
      </w:r>
      <w:r w:rsidR="00E0708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9D50A1">
        <w:rPr>
          <w:rFonts w:ascii="Times New Roman" w:hAnsi="Times New Roman" w:cs="Times New Roman"/>
          <w:b/>
          <w:sz w:val="28"/>
          <w:u w:val="single"/>
          <w:lang w:val="uk-UA"/>
        </w:rPr>
        <w:t>в</w:t>
      </w:r>
      <w:r w:rsidR="00730B22">
        <w:rPr>
          <w:rFonts w:ascii="Times New Roman" w:hAnsi="Times New Roman" w:cs="Times New Roman"/>
          <w:b/>
          <w:sz w:val="28"/>
          <w:u w:val="single"/>
          <w:lang w:val="uk-UA"/>
        </w:rPr>
        <w:t>ер</w:t>
      </w:r>
      <w:r w:rsidR="009D50A1">
        <w:rPr>
          <w:rFonts w:ascii="Times New Roman" w:hAnsi="Times New Roman" w:cs="Times New Roman"/>
          <w:b/>
          <w:sz w:val="28"/>
          <w:u w:val="single"/>
          <w:lang w:val="uk-UA"/>
        </w:rPr>
        <w:t>ес</w:t>
      </w:r>
      <w:r w:rsidR="00730B22">
        <w:rPr>
          <w:rFonts w:ascii="Times New Roman" w:hAnsi="Times New Roman" w:cs="Times New Roman"/>
          <w:b/>
          <w:sz w:val="28"/>
          <w:u w:val="single"/>
          <w:lang w:val="uk-UA"/>
        </w:rPr>
        <w:t>ня</w:t>
      </w:r>
      <w:r w:rsidR="00E0708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AF0618">
        <w:rPr>
          <w:rFonts w:ascii="Times New Roman" w:hAnsi="Times New Roman" w:cs="Times New Roman"/>
          <w:b/>
          <w:sz w:val="28"/>
          <w:lang w:val="uk-UA"/>
        </w:rPr>
        <w:t xml:space="preserve">   20</w:t>
      </w:r>
      <w:r w:rsidR="00E0708A">
        <w:rPr>
          <w:rFonts w:ascii="Times New Roman" w:hAnsi="Times New Roman" w:cs="Times New Roman"/>
          <w:b/>
          <w:sz w:val="28"/>
          <w:u w:val="single"/>
          <w:lang w:val="uk-UA"/>
        </w:rPr>
        <w:t>2</w:t>
      </w:r>
      <w:r w:rsidR="009D50A1">
        <w:rPr>
          <w:rFonts w:ascii="Times New Roman" w:hAnsi="Times New Roman" w:cs="Times New Roman"/>
          <w:b/>
          <w:sz w:val="28"/>
          <w:u w:val="single"/>
          <w:lang w:val="uk-UA"/>
        </w:rPr>
        <w:t>3</w:t>
      </w:r>
      <w:r w:rsidR="00AF0618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AF0618">
        <w:rPr>
          <w:rFonts w:ascii="Times New Roman" w:hAnsi="Times New Roman" w:cs="Times New Roman"/>
          <w:b/>
          <w:sz w:val="28"/>
          <w:lang w:val="uk-UA"/>
        </w:rPr>
        <w:t xml:space="preserve">р.                                                     </w:t>
      </w:r>
      <w:r w:rsidR="00774DD6">
        <w:rPr>
          <w:rFonts w:ascii="Times New Roman" w:hAnsi="Times New Roman" w:cs="Times New Roman"/>
          <w:b/>
          <w:sz w:val="28"/>
          <w:lang w:val="uk-UA"/>
        </w:rPr>
        <w:t>«</w:t>
      </w:r>
      <w:r w:rsidR="00730667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6436D3">
        <w:rPr>
          <w:rFonts w:ascii="Times New Roman" w:hAnsi="Times New Roman" w:cs="Times New Roman"/>
          <w:b/>
          <w:sz w:val="28"/>
          <w:u w:val="single"/>
          <w:lang w:val="uk-UA"/>
        </w:rPr>
        <w:t>20</w:t>
      </w:r>
      <w:r w:rsidR="00730667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AF0618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E0708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9D50A1">
        <w:rPr>
          <w:rFonts w:ascii="Times New Roman" w:hAnsi="Times New Roman" w:cs="Times New Roman"/>
          <w:b/>
          <w:sz w:val="28"/>
          <w:u w:val="single"/>
          <w:lang w:val="uk-UA"/>
        </w:rPr>
        <w:t>в</w:t>
      </w:r>
      <w:r w:rsidR="00730B22">
        <w:rPr>
          <w:rFonts w:ascii="Times New Roman" w:hAnsi="Times New Roman" w:cs="Times New Roman"/>
          <w:b/>
          <w:sz w:val="28"/>
          <w:u w:val="single"/>
          <w:lang w:val="uk-UA"/>
        </w:rPr>
        <w:t>ер</w:t>
      </w:r>
      <w:r w:rsidR="009D50A1">
        <w:rPr>
          <w:rFonts w:ascii="Times New Roman" w:hAnsi="Times New Roman" w:cs="Times New Roman"/>
          <w:b/>
          <w:sz w:val="28"/>
          <w:u w:val="single"/>
          <w:lang w:val="uk-UA"/>
        </w:rPr>
        <w:t>ес</w:t>
      </w:r>
      <w:r w:rsidR="00730B22">
        <w:rPr>
          <w:rFonts w:ascii="Times New Roman" w:hAnsi="Times New Roman" w:cs="Times New Roman"/>
          <w:b/>
          <w:sz w:val="28"/>
          <w:u w:val="single"/>
          <w:lang w:val="uk-UA"/>
        </w:rPr>
        <w:t>ня</w:t>
      </w:r>
      <w:r w:rsidR="00E0708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AF0618">
        <w:rPr>
          <w:rFonts w:ascii="Times New Roman" w:hAnsi="Times New Roman" w:cs="Times New Roman"/>
          <w:b/>
          <w:sz w:val="28"/>
          <w:lang w:val="uk-UA"/>
        </w:rPr>
        <w:t xml:space="preserve">  20</w:t>
      </w:r>
      <w:r w:rsidR="009D50A1">
        <w:rPr>
          <w:rFonts w:ascii="Times New Roman" w:hAnsi="Times New Roman" w:cs="Times New Roman"/>
          <w:b/>
          <w:sz w:val="28"/>
          <w:u w:val="single"/>
          <w:lang w:val="uk-UA"/>
        </w:rPr>
        <w:t>23</w:t>
      </w:r>
      <w:r w:rsidR="00AF0618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AF0618">
        <w:rPr>
          <w:rFonts w:ascii="Times New Roman" w:hAnsi="Times New Roman" w:cs="Times New Roman"/>
          <w:b/>
          <w:sz w:val="28"/>
          <w:lang w:val="uk-UA"/>
        </w:rPr>
        <w:t>р.</w:t>
      </w:r>
    </w:p>
    <w:p w:rsidR="00B41A50" w:rsidRPr="00550CE0" w:rsidRDefault="00AF0618" w:rsidP="00AF0618">
      <w:pPr>
        <w:pStyle w:val="a3"/>
        <w:tabs>
          <w:tab w:val="left" w:pos="5260"/>
        </w:tabs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sectPr w:rsidR="00B41A50" w:rsidRPr="00550CE0" w:rsidSect="00687B0D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C0" w:rsidRDefault="00B01DC0" w:rsidP="00966EDE">
      <w:pPr>
        <w:spacing w:after="0" w:line="240" w:lineRule="auto"/>
      </w:pPr>
      <w:r>
        <w:separator/>
      </w:r>
    </w:p>
  </w:endnote>
  <w:endnote w:type="continuationSeparator" w:id="0">
    <w:p w:rsidR="00B01DC0" w:rsidRDefault="00B01DC0" w:rsidP="0096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7547"/>
      <w:docPartObj>
        <w:docPartGallery w:val="Page Numbers (Bottom of Page)"/>
        <w:docPartUnique/>
      </w:docPartObj>
    </w:sdtPr>
    <w:sdtContent>
      <w:p w:rsidR="00774DD6" w:rsidRDefault="000934E5">
        <w:pPr>
          <w:pStyle w:val="a8"/>
          <w:jc w:val="right"/>
        </w:pPr>
        <w:fldSimple w:instr=" PAGE   \* MERGEFORMAT ">
          <w:r w:rsidR="006436D3">
            <w:rPr>
              <w:noProof/>
            </w:rPr>
            <w:t>8</w:t>
          </w:r>
        </w:fldSimple>
      </w:p>
    </w:sdtContent>
  </w:sdt>
  <w:p w:rsidR="00774DD6" w:rsidRDefault="00774D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C0" w:rsidRDefault="00B01DC0" w:rsidP="00966EDE">
      <w:pPr>
        <w:spacing w:after="0" w:line="240" w:lineRule="auto"/>
      </w:pPr>
      <w:r>
        <w:separator/>
      </w:r>
    </w:p>
  </w:footnote>
  <w:footnote w:type="continuationSeparator" w:id="0">
    <w:p w:rsidR="00B01DC0" w:rsidRDefault="00B01DC0" w:rsidP="0096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FC9"/>
    <w:multiLevelType w:val="hybridMultilevel"/>
    <w:tmpl w:val="39944A7C"/>
    <w:lvl w:ilvl="0" w:tplc="A788A83E">
      <w:start w:val="1"/>
      <w:numFmt w:val="bullet"/>
      <w:lvlText w:val="-"/>
      <w:lvlJc w:val="left"/>
      <w:pPr>
        <w:ind w:left="47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">
    <w:nsid w:val="341D6DCE"/>
    <w:multiLevelType w:val="hybridMultilevel"/>
    <w:tmpl w:val="B9B4D612"/>
    <w:lvl w:ilvl="0" w:tplc="6FCA3326"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>
    <w:nsid w:val="35594CA8"/>
    <w:multiLevelType w:val="hybridMultilevel"/>
    <w:tmpl w:val="24D09136"/>
    <w:lvl w:ilvl="0" w:tplc="F32C6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20B61"/>
    <w:multiLevelType w:val="hybridMultilevel"/>
    <w:tmpl w:val="9F6A3306"/>
    <w:lvl w:ilvl="0" w:tplc="B270EEDA">
      <w:start w:val="11"/>
      <w:numFmt w:val="bullet"/>
      <w:lvlText w:val=""/>
      <w:lvlJc w:val="left"/>
      <w:pPr>
        <w:ind w:left="39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4">
    <w:nsid w:val="7DDB7C64"/>
    <w:multiLevelType w:val="hybridMultilevel"/>
    <w:tmpl w:val="A798F546"/>
    <w:lvl w:ilvl="0" w:tplc="2D162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A4A"/>
    <w:rsid w:val="00004393"/>
    <w:rsid w:val="000070C4"/>
    <w:rsid w:val="00010103"/>
    <w:rsid w:val="0001045C"/>
    <w:rsid w:val="00010D5F"/>
    <w:rsid w:val="00051691"/>
    <w:rsid w:val="00052EAF"/>
    <w:rsid w:val="000544B6"/>
    <w:rsid w:val="00076C43"/>
    <w:rsid w:val="00082CC3"/>
    <w:rsid w:val="00093438"/>
    <w:rsid w:val="000934E5"/>
    <w:rsid w:val="000944AC"/>
    <w:rsid w:val="00095205"/>
    <w:rsid w:val="00096186"/>
    <w:rsid w:val="000A243B"/>
    <w:rsid w:val="000B13FC"/>
    <w:rsid w:val="000C35EE"/>
    <w:rsid w:val="000D2DC3"/>
    <w:rsid w:val="000E136D"/>
    <w:rsid w:val="000E16CC"/>
    <w:rsid w:val="000E2172"/>
    <w:rsid w:val="00104444"/>
    <w:rsid w:val="001209D9"/>
    <w:rsid w:val="00131696"/>
    <w:rsid w:val="00145F5A"/>
    <w:rsid w:val="0015297E"/>
    <w:rsid w:val="00153C39"/>
    <w:rsid w:val="00157E3A"/>
    <w:rsid w:val="00161766"/>
    <w:rsid w:val="00177E15"/>
    <w:rsid w:val="00180353"/>
    <w:rsid w:val="00180443"/>
    <w:rsid w:val="00186404"/>
    <w:rsid w:val="001911E5"/>
    <w:rsid w:val="00192CB7"/>
    <w:rsid w:val="00194B6F"/>
    <w:rsid w:val="00197887"/>
    <w:rsid w:val="001A0A32"/>
    <w:rsid w:val="001A4474"/>
    <w:rsid w:val="001A5889"/>
    <w:rsid w:val="001B3D3D"/>
    <w:rsid w:val="001C2552"/>
    <w:rsid w:val="001D184B"/>
    <w:rsid w:val="001D26F6"/>
    <w:rsid w:val="001D32F4"/>
    <w:rsid w:val="001D4180"/>
    <w:rsid w:val="001D61A7"/>
    <w:rsid w:val="001E6D57"/>
    <w:rsid w:val="001F17CC"/>
    <w:rsid w:val="001F6301"/>
    <w:rsid w:val="001F6949"/>
    <w:rsid w:val="002002E6"/>
    <w:rsid w:val="00201B01"/>
    <w:rsid w:val="00212354"/>
    <w:rsid w:val="00215D97"/>
    <w:rsid w:val="00215E68"/>
    <w:rsid w:val="002203A1"/>
    <w:rsid w:val="00232DAF"/>
    <w:rsid w:val="002346D2"/>
    <w:rsid w:val="00245E2D"/>
    <w:rsid w:val="00253102"/>
    <w:rsid w:val="002606FA"/>
    <w:rsid w:val="00262280"/>
    <w:rsid w:val="00266BDD"/>
    <w:rsid w:val="00280CBD"/>
    <w:rsid w:val="0028338B"/>
    <w:rsid w:val="00285CB6"/>
    <w:rsid w:val="00287746"/>
    <w:rsid w:val="002A3B5D"/>
    <w:rsid w:val="002B192E"/>
    <w:rsid w:val="002C1177"/>
    <w:rsid w:val="002C247B"/>
    <w:rsid w:val="002C2B90"/>
    <w:rsid w:val="002D2757"/>
    <w:rsid w:val="002D422B"/>
    <w:rsid w:val="002D5DD6"/>
    <w:rsid w:val="002D7C96"/>
    <w:rsid w:val="002F52B2"/>
    <w:rsid w:val="00302B4D"/>
    <w:rsid w:val="003048F4"/>
    <w:rsid w:val="003112A2"/>
    <w:rsid w:val="00313EA6"/>
    <w:rsid w:val="003163B1"/>
    <w:rsid w:val="003236DB"/>
    <w:rsid w:val="003255D0"/>
    <w:rsid w:val="00331627"/>
    <w:rsid w:val="00332609"/>
    <w:rsid w:val="00332F23"/>
    <w:rsid w:val="00345A61"/>
    <w:rsid w:val="00360104"/>
    <w:rsid w:val="00377A1A"/>
    <w:rsid w:val="003822FA"/>
    <w:rsid w:val="00390594"/>
    <w:rsid w:val="00397126"/>
    <w:rsid w:val="003A4F9F"/>
    <w:rsid w:val="003A73BC"/>
    <w:rsid w:val="003B0332"/>
    <w:rsid w:val="003C5178"/>
    <w:rsid w:val="003C5DE8"/>
    <w:rsid w:val="003D380B"/>
    <w:rsid w:val="003D6B71"/>
    <w:rsid w:val="003D72F8"/>
    <w:rsid w:val="003E4CF7"/>
    <w:rsid w:val="003E6CDC"/>
    <w:rsid w:val="003F6254"/>
    <w:rsid w:val="004062DA"/>
    <w:rsid w:val="00407976"/>
    <w:rsid w:val="00416529"/>
    <w:rsid w:val="004305F8"/>
    <w:rsid w:val="00435720"/>
    <w:rsid w:val="00442524"/>
    <w:rsid w:val="004547FA"/>
    <w:rsid w:val="004551F2"/>
    <w:rsid w:val="00465544"/>
    <w:rsid w:val="004655BC"/>
    <w:rsid w:val="004726AF"/>
    <w:rsid w:val="00472A2B"/>
    <w:rsid w:val="00486F54"/>
    <w:rsid w:val="004903D1"/>
    <w:rsid w:val="004A3164"/>
    <w:rsid w:val="004A5B46"/>
    <w:rsid w:val="004A7956"/>
    <w:rsid w:val="004B0874"/>
    <w:rsid w:val="004C02B0"/>
    <w:rsid w:val="004C1890"/>
    <w:rsid w:val="004D2A47"/>
    <w:rsid w:val="004E1D50"/>
    <w:rsid w:val="00501E23"/>
    <w:rsid w:val="00502890"/>
    <w:rsid w:val="00506409"/>
    <w:rsid w:val="005069C3"/>
    <w:rsid w:val="005072EA"/>
    <w:rsid w:val="0051472F"/>
    <w:rsid w:val="00514C41"/>
    <w:rsid w:val="00524B45"/>
    <w:rsid w:val="00526E31"/>
    <w:rsid w:val="0053667D"/>
    <w:rsid w:val="00537DFA"/>
    <w:rsid w:val="005415C3"/>
    <w:rsid w:val="00550CE0"/>
    <w:rsid w:val="00553ED4"/>
    <w:rsid w:val="00560CCD"/>
    <w:rsid w:val="005806B7"/>
    <w:rsid w:val="00581C80"/>
    <w:rsid w:val="00582062"/>
    <w:rsid w:val="00585933"/>
    <w:rsid w:val="00593666"/>
    <w:rsid w:val="00594EB1"/>
    <w:rsid w:val="005B7BE8"/>
    <w:rsid w:val="005C46A5"/>
    <w:rsid w:val="005C4F1E"/>
    <w:rsid w:val="005C535D"/>
    <w:rsid w:val="005C5A0B"/>
    <w:rsid w:val="005D00DF"/>
    <w:rsid w:val="005D087D"/>
    <w:rsid w:val="005D4B2F"/>
    <w:rsid w:val="005D5875"/>
    <w:rsid w:val="005D7ADA"/>
    <w:rsid w:val="005F6D28"/>
    <w:rsid w:val="0060058D"/>
    <w:rsid w:val="00604CDC"/>
    <w:rsid w:val="00610F5D"/>
    <w:rsid w:val="00616445"/>
    <w:rsid w:val="00617187"/>
    <w:rsid w:val="00625C16"/>
    <w:rsid w:val="00632447"/>
    <w:rsid w:val="00632B05"/>
    <w:rsid w:val="00632CE1"/>
    <w:rsid w:val="00633243"/>
    <w:rsid w:val="006436D3"/>
    <w:rsid w:val="006478FD"/>
    <w:rsid w:val="00655C76"/>
    <w:rsid w:val="00670990"/>
    <w:rsid w:val="00677BEE"/>
    <w:rsid w:val="00687B0D"/>
    <w:rsid w:val="00694361"/>
    <w:rsid w:val="006A12FE"/>
    <w:rsid w:val="006A5991"/>
    <w:rsid w:val="006A7C4F"/>
    <w:rsid w:val="006C1CFA"/>
    <w:rsid w:val="006C272E"/>
    <w:rsid w:val="006D5D04"/>
    <w:rsid w:val="006F13B9"/>
    <w:rsid w:val="007026E9"/>
    <w:rsid w:val="00702864"/>
    <w:rsid w:val="007115AD"/>
    <w:rsid w:val="0071515F"/>
    <w:rsid w:val="00725C58"/>
    <w:rsid w:val="00730667"/>
    <w:rsid w:val="00730B22"/>
    <w:rsid w:val="007314E2"/>
    <w:rsid w:val="00735299"/>
    <w:rsid w:val="00743D34"/>
    <w:rsid w:val="00757121"/>
    <w:rsid w:val="00774DD6"/>
    <w:rsid w:val="00775FD5"/>
    <w:rsid w:val="00776AAB"/>
    <w:rsid w:val="00784A40"/>
    <w:rsid w:val="00796C12"/>
    <w:rsid w:val="007A19E8"/>
    <w:rsid w:val="007A74A8"/>
    <w:rsid w:val="007B4426"/>
    <w:rsid w:val="007B4520"/>
    <w:rsid w:val="007B6824"/>
    <w:rsid w:val="007D2B74"/>
    <w:rsid w:val="007D4E7C"/>
    <w:rsid w:val="007D4F80"/>
    <w:rsid w:val="007E4160"/>
    <w:rsid w:val="007F71D9"/>
    <w:rsid w:val="007F7BC7"/>
    <w:rsid w:val="0080673F"/>
    <w:rsid w:val="00823568"/>
    <w:rsid w:val="008263B2"/>
    <w:rsid w:val="008312BA"/>
    <w:rsid w:val="008343F5"/>
    <w:rsid w:val="0083488F"/>
    <w:rsid w:val="00840190"/>
    <w:rsid w:val="00840548"/>
    <w:rsid w:val="00847ED7"/>
    <w:rsid w:val="00852DDF"/>
    <w:rsid w:val="008571AD"/>
    <w:rsid w:val="008708B8"/>
    <w:rsid w:val="008A6E3C"/>
    <w:rsid w:val="008A7934"/>
    <w:rsid w:val="008B2892"/>
    <w:rsid w:val="008D5270"/>
    <w:rsid w:val="008E57D4"/>
    <w:rsid w:val="008F09C6"/>
    <w:rsid w:val="00906DBE"/>
    <w:rsid w:val="00907313"/>
    <w:rsid w:val="009207D2"/>
    <w:rsid w:val="009310BD"/>
    <w:rsid w:val="00950711"/>
    <w:rsid w:val="00953525"/>
    <w:rsid w:val="009647C1"/>
    <w:rsid w:val="00966EDE"/>
    <w:rsid w:val="009706F9"/>
    <w:rsid w:val="00970E44"/>
    <w:rsid w:val="00986906"/>
    <w:rsid w:val="009A1FD2"/>
    <w:rsid w:val="009A3F2B"/>
    <w:rsid w:val="009C0715"/>
    <w:rsid w:val="009C1ECA"/>
    <w:rsid w:val="009C26CA"/>
    <w:rsid w:val="009D3AFA"/>
    <w:rsid w:val="009D50A1"/>
    <w:rsid w:val="009D5518"/>
    <w:rsid w:val="009D6F89"/>
    <w:rsid w:val="009E202E"/>
    <w:rsid w:val="009E2A4A"/>
    <w:rsid w:val="009F1530"/>
    <w:rsid w:val="009F2BB2"/>
    <w:rsid w:val="009F3D01"/>
    <w:rsid w:val="00A00234"/>
    <w:rsid w:val="00A06219"/>
    <w:rsid w:val="00A15429"/>
    <w:rsid w:val="00A36EF9"/>
    <w:rsid w:val="00A45C82"/>
    <w:rsid w:val="00A4785C"/>
    <w:rsid w:val="00A6416A"/>
    <w:rsid w:val="00A7039A"/>
    <w:rsid w:val="00A811A2"/>
    <w:rsid w:val="00A8373A"/>
    <w:rsid w:val="00A84E37"/>
    <w:rsid w:val="00AA24E6"/>
    <w:rsid w:val="00AA2770"/>
    <w:rsid w:val="00AB0C12"/>
    <w:rsid w:val="00AB1CB4"/>
    <w:rsid w:val="00AB44FF"/>
    <w:rsid w:val="00AB78FE"/>
    <w:rsid w:val="00AB7994"/>
    <w:rsid w:val="00AC0C8F"/>
    <w:rsid w:val="00AC15E4"/>
    <w:rsid w:val="00AC746E"/>
    <w:rsid w:val="00AE045B"/>
    <w:rsid w:val="00AF0618"/>
    <w:rsid w:val="00AF5156"/>
    <w:rsid w:val="00B01DC0"/>
    <w:rsid w:val="00B02C9B"/>
    <w:rsid w:val="00B17280"/>
    <w:rsid w:val="00B241E4"/>
    <w:rsid w:val="00B30517"/>
    <w:rsid w:val="00B31223"/>
    <w:rsid w:val="00B41328"/>
    <w:rsid w:val="00B41A50"/>
    <w:rsid w:val="00B465F4"/>
    <w:rsid w:val="00B72D83"/>
    <w:rsid w:val="00B856B2"/>
    <w:rsid w:val="00B86F6E"/>
    <w:rsid w:val="00B95E53"/>
    <w:rsid w:val="00B96C47"/>
    <w:rsid w:val="00BB5F09"/>
    <w:rsid w:val="00BC13E2"/>
    <w:rsid w:val="00BC2269"/>
    <w:rsid w:val="00BC3E8B"/>
    <w:rsid w:val="00BD100A"/>
    <w:rsid w:val="00BD51EF"/>
    <w:rsid w:val="00BE77A8"/>
    <w:rsid w:val="00BF7CC9"/>
    <w:rsid w:val="00C032E8"/>
    <w:rsid w:val="00C05159"/>
    <w:rsid w:val="00C07704"/>
    <w:rsid w:val="00C22A3E"/>
    <w:rsid w:val="00C3602C"/>
    <w:rsid w:val="00C36FF9"/>
    <w:rsid w:val="00C47534"/>
    <w:rsid w:val="00C47C57"/>
    <w:rsid w:val="00C52C86"/>
    <w:rsid w:val="00C5581E"/>
    <w:rsid w:val="00C6518E"/>
    <w:rsid w:val="00C85946"/>
    <w:rsid w:val="00CA220F"/>
    <w:rsid w:val="00CB2791"/>
    <w:rsid w:val="00CB2A03"/>
    <w:rsid w:val="00CB688D"/>
    <w:rsid w:val="00CB69CA"/>
    <w:rsid w:val="00CC7390"/>
    <w:rsid w:val="00CE7F78"/>
    <w:rsid w:val="00CF1D0D"/>
    <w:rsid w:val="00CF2AC8"/>
    <w:rsid w:val="00CF7F9B"/>
    <w:rsid w:val="00D017CD"/>
    <w:rsid w:val="00D03D1C"/>
    <w:rsid w:val="00D10C97"/>
    <w:rsid w:val="00D14846"/>
    <w:rsid w:val="00D21082"/>
    <w:rsid w:val="00D26158"/>
    <w:rsid w:val="00D317E6"/>
    <w:rsid w:val="00D330B1"/>
    <w:rsid w:val="00D35AC5"/>
    <w:rsid w:val="00D37187"/>
    <w:rsid w:val="00D41074"/>
    <w:rsid w:val="00D41803"/>
    <w:rsid w:val="00D43FDD"/>
    <w:rsid w:val="00D45C09"/>
    <w:rsid w:val="00D4669E"/>
    <w:rsid w:val="00D47B32"/>
    <w:rsid w:val="00D50415"/>
    <w:rsid w:val="00D50E10"/>
    <w:rsid w:val="00D639E1"/>
    <w:rsid w:val="00D737C3"/>
    <w:rsid w:val="00D8387F"/>
    <w:rsid w:val="00D873D4"/>
    <w:rsid w:val="00DA0CDE"/>
    <w:rsid w:val="00DA299A"/>
    <w:rsid w:val="00DA380A"/>
    <w:rsid w:val="00DC17D1"/>
    <w:rsid w:val="00DD474C"/>
    <w:rsid w:val="00DE50C2"/>
    <w:rsid w:val="00DF5E5C"/>
    <w:rsid w:val="00DF7075"/>
    <w:rsid w:val="00E031D0"/>
    <w:rsid w:val="00E033F4"/>
    <w:rsid w:val="00E0708A"/>
    <w:rsid w:val="00E17266"/>
    <w:rsid w:val="00E201B7"/>
    <w:rsid w:val="00E23EB5"/>
    <w:rsid w:val="00E24900"/>
    <w:rsid w:val="00E32D31"/>
    <w:rsid w:val="00E437C9"/>
    <w:rsid w:val="00E44058"/>
    <w:rsid w:val="00E461D5"/>
    <w:rsid w:val="00E506A3"/>
    <w:rsid w:val="00E56107"/>
    <w:rsid w:val="00E62948"/>
    <w:rsid w:val="00E63F1D"/>
    <w:rsid w:val="00E66D6C"/>
    <w:rsid w:val="00E820BF"/>
    <w:rsid w:val="00E87E64"/>
    <w:rsid w:val="00E94153"/>
    <w:rsid w:val="00EB7E3E"/>
    <w:rsid w:val="00EE07D9"/>
    <w:rsid w:val="00EE67C3"/>
    <w:rsid w:val="00EE6C29"/>
    <w:rsid w:val="00EE6FB6"/>
    <w:rsid w:val="00F17FBA"/>
    <w:rsid w:val="00F37083"/>
    <w:rsid w:val="00F445F2"/>
    <w:rsid w:val="00F45831"/>
    <w:rsid w:val="00F45EF5"/>
    <w:rsid w:val="00F4724B"/>
    <w:rsid w:val="00F53D90"/>
    <w:rsid w:val="00F569C6"/>
    <w:rsid w:val="00F61833"/>
    <w:rsid w:val="00F72140"/>
    <w:rsid w:val="00F73305"/>
    <w:rsid w:val="00F765D2"/>
    <w:rsid w:val="00F8488E"/>
    <w:rsid w:val="00F87D72"/>
    <w:rsid w:val="00F91B4D"/>
    <w:rsid w:val="00F95BE1"/>
    <w:rsid w:val="00FA3405"/>
    <w:rsid w:val="00FA44AE"/>
    <w:rsid w:val="00FC0AE6"/>
    <w:rsid w:val="00FC2DF3"/>
    <w:rsid w:val="00FE1B13"/>
    <w:rsid w:val="00FE204F"/>
    <w:rsid w:val="00FE4554"/>
    <w:rsid w:val="00FF044B"/>
    <w:rsid w:val="00FF509A"/>
    <w:rsid w:val="00FF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A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8B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3572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96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6EDE"/>
  </w:style>
  <w:style w:type="paragraph" w:styleId="a8">
    <w:name w:val="footer"/>
    <w:basedOn w:val="a"/>
    <w:link w:val="a9"/>
    <w:uiPriority w:val="99"/>
    <w:unhideWhenUsed/>
    <w:rsid w:val="0096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3FED-1B20-41D0-A28B-2C3436B1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</dc:creator>
  <cp:keywords/>
  <dc:description/>
  <cp:lastModifiedBy>Директор</cp:lastModifiedBy>
  <cp:revision>300</cp:revision>
  <cp:lastPrinted>2023-09-19T11:35:00Z</cp:lastPrinted>
  <dcterms:created xsi:type="dcterms:W3CDTF">2010-06-21T08:29:00Z</dcterms:created>
  <dcterms:modified xsi:type="dcterms:W3CDTF">2023-09-19T11:40:00Z</dcterms:modified>
</cp:coreProperties>
</file>